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153a" w14:textId="b191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Республиканың жергiлiктi бюджеттерiн түзу мен атқару жөнiндегi жұмыстың жай-күйiне кешендi тексерiстер жүргiзу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7 наурыз N 227. Күшi жойылды - Қазақстан Республикасы Үкіметінің 1997.04.22. N 605 қаулысымен. ~P970605</w:t>
      </w:r>
    </w:p>
    <w:p>
      <w:pPr>
        <w:spacing w:after="0"/>
        <w:ind w:left="0"/>
        <w:jc w:val="left"/>
      </w:pPr>
      <w:r>
        <w:rPr>
          <w:rFonts w:ascii="Times New Roman"/>
          <w:b w:val="false"/>
          <w:i w:val="false"/>
          <w:color w:val="000000"/>
          <w:sz w:val="28"/>
        </w:rPr>
        <w:t>
</w:t>
      </w:r>
      <w:r>
        <w:rPr>
          <w:rFonts w:ascii="Times New Roman"/>
          <w:b w:val="false"/>
          <w:i w:val="false"/>
          <w:color w:val="000000"/>
          <w:sz w:val="28"/>
        </w:rPr>
        <w:t>
          Бюджеттердi түзу мен атқару жөнiндегi жұмыста жiберiлген
кемшiлiктер мен тәртiп бұзушылықты дер кезiнде анықтау және
оны жою жөнiнде тиiмдi шаралар қабылдау, шаруашылық жүргiзушi 
субъектiлерге есептелген салық сомаларын төлеу жөнiнде бақылауды
күшейту, ақша қаражаты мен тауарлық-материалдық құндылықтарды
сақтауды қамтамасыз ету мақсатында Қазақстан Республикасының
Министрлер Кабинетi қаулы етедi:
</w:t>
      </w:r>
      <w:r>
        <w:br/>
      </w:r>
      <w:r>
        <w:rPr>
          <w:rFonts w:ascii="Times New Roman"/>
          <w:b w:val="false"/>
          <w:i w:val="false"/>
          <w:color w:val="000000"/>
          <w:sz w:val="28"/>
        </w:rPr>
        <w:t>
          1. Облыстардың, қалалардың, аудандардың бюджеттерiн түзу
мен атқару жөнiндегi жұмыстың жай-күйiне шаруашылық жүргiзушi
субъектiлердiң, қаржы мекемелерiнiң қаржы-шаруашылық қызметiн
тексерулер мен тексерiстердi қамти отырып, үш жылда кемiнде бiр 
рет кешендi тексеру жүргiзген орынды деп саналсын.
</w:t>
      </w:r>
      <w:r>
        <w:br/>
      </w:r>
      <w:r>
        <w:rPr>
          <w:rFonts w:ascii="Times New Roman"/>
          <w:b w:val="false"/>
          <w:i w:val="false"/>
          <w:color w:val="000000"/>
          <w:sz w:val="28"/>
        </w:rPr>
        <w:t>
          2. Бюджеттердi түзу мен атқару жөнiндегi жұмыстың 
жай-күйiне кешендi тексерiстердi:
</w:t>
      </w:r>
      <w:r>
        <w:br/>
      </w:r>
      <w:r>
        <w:rPr>
          <w:rFonts w:ascii="Times New Roman"/>
          <w:b w:val="false"/>
          <w:i w:val="false"/>
          <w:color w:val="000000"/>
          <w:sz w:val="28"/>
        </w:rPr>
        <w:t>
          облыстардың, республикалық бағыныстағы қалалардың
бюджеттерi бойынша Қазақстан Республикасының Мемлекеттiк қаржы
бақылау комитетi Экономика министрлiгiнiң, Қаржы министрлiгiнiң,
басқа да республикалық органдардың қатысуымен жүргiзедi;
</w:t>
      </w:r>
      <w:r>
        <w:br/>
      </w:r>
      <w:r>
        <w:rPr>
          <w:rFonts w:ascii="Times New Roman"/>
          <w:b w:val="false"/>
          <w:i w:val="false"/>
          <w:color w:val="000000"/>
          <w:sz w:val="28"/>
        </w:rPr>
        <w:t>
          аудандардың, облыстық бағыныстағы қалалардың бюджеттерi
бойынша - Қазақстан Республикасының Мемлекеттiк қаржы бақылау
комитетiнiң облыстар бойынша басқармалары тиiстi қаржы және
экономикалық органдардың қатысуымен жүргiзедi деп белгiленсiн.
</w:t>
      </w:r>
      <w:r>
        <w:br/>
      </w:r>
      <w:r>
        <w:rPr>
          <w:rFonts w:ascii="Times New Roman"/>
          <w:b w:val="false"/>
          <w:i w:val="false"/>
          <w:color w:val="000000"/>
          <w:sz w:val="28"/>
        </w:rPr>
        <w:t>
          3. Кешендi тексерiстердi ұйымдастыру мен жүргiзудiң
мынадай негiзгi ұсыныстары анықталсын:
</w:t>
      </w:r>
      <w:r>
        <w:br/>
      </w:r>
      <w:r>
        <w:rPr>
          <w:rFonts w:ascii="Times New Roman"/>
          <w:b w:val="false"/>
          <w:i w:val="false"/>
          <w:color w:val="000000"/>
          <w:sz w:val="28"/>
        </w:rPr>
        <w:t>
          Қазақстан Республикасының Мемлекеттiк қаржы бақылау 
комитетi аталған кешендi тексерiстердi ұйымдастыру, жүргiзу және
методологиялық қамтамасыз ету үшiн бас атқарушы, жауапты болып
табылады. Аталған комитет, оның аумақтық органдары қызметкерлер
құрамын - кешендi тексерiстер жүргiзуге жiберiлген тексеру
бригадаларының мүшелерiн өз бұйрықтарымен бекiтедi. Тексеру
бригадасының жетекшiсi Қазақстан Республикасының Мемлекеттiк
қаржы бақылау комитетi мен оның аумақтық органдарының басшы
қызметкерлерi iшiнен тағайындалады;
</w:t>
      </w:r>
      <w:r>
        <w:br/>
      </w:r>
      <w:r>
        <w:rPr>
          <w:rFonts w:ascii="Times New Roman"/>
          <w:b w:val="false"/>
          <w:i w:val="false"/>
          <w:color w:val="000000"/>
          <w:sz w:val="28"/>
        </w:rPr>
        <w:t>
          аудан, қала, облыс бюджеттерiн түзу мен атқару жөнiндегi
жұмыстың жай-күйiне жүргiзiлген кешендi тексерiстер қорытындылары
аудандық, қалалық, облыстық әкiмшiлiктер алқасының мәжiлiстерiнде
талқыланып, тиiстi шешiмдер қабылданады. Кешендi тексерiстер
қорытындылары туралы депутаттардың тиiстi Мәслихат - жиналыстарына
хабарланады.
</w:t>
      </w:r>
      <w:r>
        <w:br/>
      </w:r>
      <w:r>
        <w:rPr>
          <w:rFonts w:ascii="Times New Roman"/>
          <w:b w:val="false"/>
          <w:i w:val="false"/>
          <w:color w:val="000000"/>
          <w:sz w:val="28"/>
        </w:rPr>
        <w:t>
          Облыстарда, республикалық бағыныстағы қалаларда Қазақстан
Республикасының Мемлекеттiк қаржы бақылау комитетi жүргiзген
кешендi тексерiстер нәтижелерi туралы Қазақстан Республикасының
Министрлер Кабинетiне ауық-ауық баяндалып отырады. Қазақстан
Республикасының Мемлекеттiк қаржы бақылау комитетiнiң облыстар
бойынша басқармалары жүргiзген аудандардың, облыстық бағыныстағы
қалалардың бюджетiн тексерулер қорытындылары жөнiндегi осындай 
ұқсас баяндаулар ауық-ауық облыстар әкiмдерiне және депутаттардың
облыстық Мәслихат - жиналыстарына берiлiп отырады.
</w:t>
      </w:r>
      <w:r>
        <w:br/>
      </w:r>
      <w:r>
        <w:rPr>
          <w:rFonts w:ascii="Times New Roman"/>
          <w:b w:val="false"/>
          <w:i w:val="false"/>
          <w:color w:val="000000"/>
          <w:sz w:val="28"/>
        </w:rPr>
        <w:t>
          4. Қазақстан Республикасының Мемлекеттiк қаржы бақылау
комитетi Қазақстан Республикасының Әдiлет министрлiгiмен 
бiрлесiп, жергiлiктi бюджеттердi түзу мен атқару жөнiндегi
жұмыстың жай-күйiне кешендi тексерiстер жүргiзудiң осы тәртiбiн
бекiтуге байланысты қолданылып жүрген заңдарға өзгертулер мен
толықтырулар енгiзу жөнiнде ұсыныстар беретiн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