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1378" w14:textId="38d1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"ЖҚТБ ауруының алдын алу туралы" Қазақстан Республикасының Заңын күшiне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12 қаңтар 1995 ж. N 44</w:t>
      </w:r>
    </w:p>
    <w:p>
      <w:pPr>
        <w:spacing w:after="0"/>
        <w:ind w:left="0"/>
        <w:jc w:val="both"/>
      </w:pPr>
      <w:r>
        <w:rPr>
          <w:rFonts w:ascii="Times New Roman"/>
          <w:b w:val="false"/>
          <w:i w:val="false"/>
          <w:color w:val="000000"/>
          <w:sz w:val="28"/>
        </w:rPr>
        <w:t>
</w:t>
      </w:r>
      <w:r>
        <w:rPr>
          <w:rFonts w:ascii="Times New Roman"/>
          <w:b w:val="false"/>
          <w:i w:val="false"/>
          <w:color w:val="000000"/>
          <w:sz w:val="28"/>
        </w:rPr>
        <w:t>
      "ЖҚТБ ауруының алдын алу туралы" Қазақстан Республикасының Заңын күшiне енгiзу тәртiбi туралы" Қазақстан Республикасы Жоғарғы Кеңесiнiң 1994 жылғы 5 қазандағы N 177 қаулысын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Әдiлет министрлiгi Денсаулық сақтау министрлiгiмен, басқа да мүдделi министрлiктермен және ведомстволармен бiрге бiр ай мерзiм iшiнде Үкiмет шешiмдерiн "ЖҚТБ ауруының алдын алу туралы" Қазақстан Республикасының Заңымен сәйкестендiру жөнiнде ұсыныстар енгiзсiн. 
</w:t>
      </w:r>
      <w:r>
        <w:br/>
      </w:r>
      <w:r>
        <w:rPr>
          <w:rFonts w:ascii="Times New Roman"/>
          <w:b w:val="false"/>
          <w:i w:val="false"/>
          <w:color w:val="000000"/>
          <w:sz w:val="28"/>
        </w:rPr>
        <w:t>
      2. Қазақстан Республикасының Денсаулық сақтау министрлiгi: 
</w:t>
      </w:r>
      <w:r>
        <w:br/>
      </w:r>
      <w:r>
        <w:rPr>
          <w:rFonts w:ascii="Times New Roman"/>
          <w:b w:val="false"/>
          <w:i w:val="false"/>
          <w:color w:val="000000"/>
          <w:sz w:val="28"/>
        </w:rPr>
        <w:t>
      мүдделi министрлiктермен және ведомстволармен бiрге "ЖҚТБ ауруының алдын алу туралы" Қазақстан Республикасының Заңына қайшы келетiн нормативтiк актiлерiн қайта қарауды және жоюды қамтамасыз етсiн; 
</w:t>
      </w:r>
      <w:r>
        <w:br/>
      </w:r>
      <w:r>
        <w:rPr>
          <w:rFonts w:ascii="Times New Roman"/>
          <w:b w:val="false"/>
          <w:i w:val="false"/>
          <w:color w:val="000000"/>
          <w:sz w:val="28"/>
        </w:rPr>
        <w:t>
      ЖҚТБ ауруының алдын алу және оған қарсы күрес жөнiндегi Республикалық орталықтың материалдық-техникалық базасын жақсарту жөнiнде шаралар қабылдансын; 
</w:t>
      </w:r>
      <w:r>
        <w:br/>
      </w:r>
      <w:r>
        <w:rPr>
          <w:rFonts w:ascii="Times New Roman"/>
          <w:b w:val="false"/>
          <w:i w:val="false"/>
          <w:color w:val="000000"/>
          <w:sz w:val="28"/>
        </w:rPr>
        <w:t>
      облыстардың, Алматы және Ленинск қалаларының әкiмдерiмен бiрге ЖҚТБ ауруының алдын алу және оған қарсы күрес жөнiндегi орталықтардың иммунологиялық лабораторияларды емханалар мен стационар орталықтарды өрiстететiн материалдық-техникалық базасын нығайту жөнiнде шаралар қабылдасын. 
</w:t>
      </w:r>
      <w:r>
        <w:br/>
      </w:r>
      <w:r>
        <w:rPr>
          <w:rFonts w:ascii="Times New Roman"/>
          <w:b w:val="false"/>
          <w:i w:val="false"/>
          <w:color w:val="000000"/>
          <w:sz w:val="28"/>
        </w:rPr>
        <w:t>
      3. "Адамның иммундiк қорғанысын әлсiрететiн вирус жұққан немесе СПИД-пен ауыратын адамдарды әлеуметтiк қорғауды қамтамасыз ету жөнiндегi шаралар туралы" СССР Министрлер Советiнiң 1990 жылғы 18 қыркүйектегi N 947 қаулысын жүзеге асыру туралы Қазақ ССР Министрлер Кеңесiнiң 1990 жылғы 29 қазандағы N 430 қаулысының күшi жойылған деп танылсын.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