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d599" w14:textId="4add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"Тағам" мемлекеттiк акционерлiк компаниясын қайта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22 желтоқсан 1994 ж. N 1435</w:t>
      </w:r>
    </w:p>
    <w:p>
      <w:pPr>
        <w:spacing w:after="0"/>
        <w:ind w:left="0"/>
        <w:jc w:val="left"/>
      </w:pPr>
      <w:r>
        <w:rPr>
          <w:rFonts w:ascii="Times New Roman"/>
          <w:b w:val="false"/>
          <w:i w:val="false"/>
          <w:color w:val="000000"/>
          <w:sz w:val="28"/>
        </w:rPr>
        <w:t>
</w:t>
      </w:r>
      <w:r>
        <w:rPr>
          <w:rFonts w:ascii="Times New Roman"/>
          <w:b w:val="false"/>
          <w:i w:val="false"/>
          <w:color w:val="000000"/>
          <w:sz w:val="28"/>
        </w:rPr>
        <w:t>
          Монополиясыздандыру, жекешелендiрудi жеделдету және тағам
өнеркәсiбi үшiн бәсекеге түсе алатын орта жасау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комитетiне "Тағам" мемлекеттiк акционерлiк компаниясын
қолданылып жүрген заңға сәйкес қайта құру тапсырылсын.
</w:t>
      </w:r>
      <w:r>
        <w:br/>
      </w:r>
      <w:r>
        <w:rPr>
          <w:rFonts w:ascii="Times New Roman"/>
          <w:b w:val="false"/>
          <w:i w:val="false"/>
          <w:color w:val="000000"/>
          <w:sz w:val="28"/>
        </w:rPr>
        <w:t>
          2. Қазақстан Республикасының Мемлекеттiк мүлiк жөнiндегi
мемлекеттік комитетi:
</w:t>
      </w:r>
      <w:r>
        <w:br/>
      </w:r>
      <w:r>
        <w:rPr>
          <w:rFonts w:ascii="Times New Roman"/>
          <w:b w:val="false"/>
          <w:i w:val="false"/>
          <w:color w:val="000000"/>
          <w:sz w:val="28"/>
        </w:rPr>
        <w:t>
          "Тағам" мемлекеттiк акционерлiк компаниясының мүлiктiк құқыққа
ие болуы мен мiндеттемелерiн айқындасын;
</w:t>
      </w:r>
      <w:r>
        <w:br/>
      </w:r>
      <w:r>
        <w:rPr>
          <w:rFonts w:ascii="Times New Roman"/>
          <w:b w:val="false"/>
          <w:i w:val="false"/>
          <w:color w:val="000000"/>
          <w:sz w:val="28"/>
        </w:rPr>
        <w:t>
          "Тағам" мемлекеттiк акционерлiк компаниясының құрамынан 
шығарылған акционерлiк қоғамдар акцияларының мемлекеттiк пакеттерiн
қолданылып жүрген заңдарға сәйкес сатуды ұйымдастырсын;
</w:t>
      </w:r>
      <w:r>
        <w:br/>
      </w:r>
      <w:r>
        <w:rPr>
          <w:rFonts w:ascii="Times New Roman"/>
          <w:b w:val="false"/>
          <w:i w:val="false"/>
          <w:color w:val="000000"/>
          <w:sz w:val="28"/>
        </w:rPr>
        <w:t>
          айлық мерзiм iшiнде "Тағам" мемлекеттiк акционерлiк 
компаниясының құрамынан шығарылған кәсiпорындарды жедел басқару
мен шаруашылығын жүргiзу туралы мәселенi шешсiн.
</w:t>
      </w:r>
      <w:r>
        <w:br/>
      </w:r>
      <w:r>
        <w:rPr>
          <w:rFonts w:ascii="Times New Roman"/>
          <w:b w:val="false"/>
          <w:i w:val="false"/>
          <w:color w:val="000000"/>
          <w:sz w:val="28"/>
        </w:rPr>
        <w:t>
          3. Қазақстан Республикасының Қаржы министрлiгi, Мемлекеттiк 
мүлiк жөнiндегi мемлекеттiк комитетi Қазақстан Эксимбанкiмен
және Қазақстан Алембанкiмен бiрлесiп, айлық мерзiм iшiнде "Тағам"
мемлекеттiк акционерлiк компаниясының құқықтары мен мiндеттемелерi
бойынша құқықтық мұрагерлiктi айқындасын, оның iшiнде:
</w:t>
      </w:r>
      <w:r>
        <w:br/>
      </w:r>
      <w:r>
        <w:rPr>
          <w:rFonts w:ascii="Times New Roman"/>
          <w:b w:val="false"/>
          <w:i w:val="false"/>
          <w:color w:val="000000"/>
          <w:sz w:val="28"/>
        </w:rPr>
        <w:t>
          технологиялар, жабдықтар мен шикiзаттар сатып алу үшiн 
алынған валюта және орталықтандырылған (директивтiк) кредит 
ресурстарын тiкелей қатысты субъектiлерге - заемшыларға қайта 
рәсiмдесiн;
</w:t>
      </w:r>
      <w:r>
        <w:br/>
      </w:r>
      <w:r>
        <w:rPr>
          <w:rFonts w:ascii="Times New Roman"/>
          <w:b w:val="false"/>
          <w:i w:val="false"/>
          <w:color w:val="000000"/>
          <w:sz w:val="28"/>
        </w:rPr>
        <w:t>
          "Тағам" мемлекеттiк акционерлiк компаниясының мiндеттемелерi
бойынша бұрын берiлген Қазақстан Республикасының кепiлдiктерiн
қайта тiркеуден өткiзсiн;
</w:t>
      </w:r>
      <w:r>
        <w:br/>
      </w:r>
      <w:r>
        <w:rPr>
          <w:rFonts w:ascii="Times New Roman"/>
          <w:b w:val="false"/>
          <w:i w:val="false"/>
          <w:color w:val="000000"/>
          <w:sz w:val="28"/>
        </w:rPr>
        <w:t>
          1992 жылғы 26 ақпандағы Қазақстан Республикасы Үкiметi мен
Қытай Халық Республикасы Үкiметiнiң арасындағы "ҚХР-нан Қазақстанға
жабдықтар мен тауарлар жеткiзуге арналған мемлекеттiк кредит туралы"
Келiсiмге сәйкес берiлген кредиттiң өтелмеген және бұрынғы Алматы
темекi комбинаты пайдаланған бөлiгiн қайтарудың тәртiбi мен шарттары
туралы мәселенi шешсiн.
</w:t>
      </w:r>
      <w:r>
        <w:br/>
      </w:r>
      <w:r>
        <w:rPr>
          <w:rFonts w:ascii="Times New Roman"/>
          <w:b w:val="false"/>
          <w:i w:val="false"/>
          <w:color w:val="000000"/>
          <w:sz w:val="28"/>
        </w:rPr>
        <w:t>
          4. Қазақстан Республикасы Министрлер Кабинетiнiң "Тағам" 
мемлекеттiк акционерлiк компаниясын құру туралы" 1993 жылғы 
8 қыркүйектегi N 843 (Қазақстан Республикасының ПҮАЖ-ы, 1993 ж.,
N 36, 416-бап) және "Тағам" мемлекеттiк акционерлiк компаниясының
президентi мен Байқау кеңесi туралы" 1993 жылғы 4 қыркүйектегi
N 808 қаулыларының күшi жойылған деп танылсын.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