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ac99" w14:textId="57ba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Мұнайға тiркелген /ренталық/ төлемдердiң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22 қазан N 1184. Күшi жойылды - Қазақстан Республикасы Министрлер Кабинетiнiң 1995.01.05. N 764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1994 жылдың 20 қазанынан бастап мұнай сатудан алынған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түсiмнен төленетiн тiркелген /ренталық/ төлемдердiң ставкалары
"Маңғыстаумұнайгаз", "Өңқазмұнайгаз" акционерлiк қоғамдарына
15 процент, "Теңiзмұнайгаз", "Ембiмұнай" акционерлiк қоғамдарына
10 процент, "Қаражанбастерммұнай", "Ақтөбемұнай" акционерлiк
қоғамдарына 5 процент мөлшерiнде белгiленсiн.
     2. "Мұнай мен көмiрге тiркелген ренталық төлемдердiң 
ставкалары туралы" Қазақстан Республикасы Министрлер Кабинетiнiң
1994 жылғы 11 мамырдағы N 498 қаулысының /Қазақстан Республикасының
ПҮАЖ-ы, 1994 ж., N 22, 221-бап/ күшi жойылған деп танылсын.
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