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807ae" w14:textId="7b807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Экспорт-импорт банкiн (Қазақстан Эксимбанкi)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12 қыркүйек N 1017. Күшi жойылды - Қазақстан Республикасы Министрлер Кабинетiнiң 1996.02.15. N 208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Экспорт-импорт банкiн құру туралы"
Қазақстан Республикасы Президентiнiң 1994 жылғы 16 маусымдағы
N 1815 Жарлығын орындау үшiн Қазақстан Республикасының Министрлер
Кабинетi қаулы етедi:
</w:t>
      </w:r>
      <w:r>
        <w:br/>
      </w:r>
      <w:r>
        <w:rPr>
          <w:rFonts w:ascii="Times New Roman"/>
          <w:b w:val="false"/>
          <w:i w:val="false"/>
          <w:color w:val="000000"/>
          <w:sz w:val="28"/>
        </w:rPr>
        <w:t>
          1. Қазақстан Республикасының Қаржы министрлiгi 1995-1997
жылдарға арналған бюджет жобаларында Қазақстан Эксимбанкiнiң
жарғылық және мiндеттi резерв қорын толықтыруға шығыстарды көздесiн,
оның iшiнде жылдар бойынша:
</w:t>
      </w:r>
      <w:r>
        <w:br/>
      </w:r>
      <w:r>
        <w:rPr>
          <w:rFonts w:ascii="Times New Roman"/>
          <w:b w:val="false"/>
          <w:i w:val="false"/>
          <w:color w:val="000000"/>
          <w:sz w:val="28"/>
        </w:rPr>
        <w:t>
          1995 жылы - 20 млн. АҚШ доллары, 1996 жылы - 20 млн. АҚШ
доллары және 1997 жылы - 20 млн. АҚШ доллары.
</w:t>
      </w:r>
      <w:r>
        <w:br/>
      </w:r>
      <w:r>
        <w:rPr>
          <w:rFonts w:ascii="Times New Roman"/>
          <w:b w:val="false"/>
          <w:i w:val="false"/>
          <w:color w:val="000000"/>
          <w:sz w:val="28"/>
        </w:rPr>
        <w:t>
          2. Қазақстан Республикасының Қаржы министрлiгi Alem Bank
Каzакhstаn-мен бiрлесе отырып үстiмiздегi жылдың 1 қазанына 
дейiнгi мерзiмде Alem Bank Kazakhstan активi мен пассивiндегi 
мемлекеттiк үлестi Қазақстан Эксимбанкiне кезең-кезеңмен өткiзу
туралы Келiсiмге қол қоятын болсын.
</w:t>
      </w:r>
      <w:r>
        <w:br/>
      </w:r>
      <w:r>
        <w:rPr>
          <w:rFonts w:ascii="Times New Roman"/>
          <w:b w:val="false"/>
          <w:i w:val="false"/>
          <w:color w:val="000000"/>
          <w:sz w:val="28"/>
        </w:rPr>
        <w:t>
          3. Қазақстан Эксимбанкi Қазақстан Республикасы Үкiметiнiң 
атынан және (немесе) оның тапсыруы бойынша Alem Bank Kazakhstan
және Қазақстан Республикасының екiншi деңгейдегi басқа банктерi
қол қойған, сондай-ақ Қазақстан Республикасы кепiлдiк беретiн
кредиттiк келiсiмдерден туындайтын барлық халықаралық мiндеттемелер
бойынша аталған банктердiң құқықтық мұрагерi болады және оларды
пайдалану мен қызмет көрсетудi жалғастыра бередi деп белгiленсiн.
</w:t>
      </w:r>
      <w:r>
        <w:br/>
      </w:r>
      <w:r>
        <w:rPr>
          <w:rFonts w:ascii="Times New Roman"/>
          <w:b w:val="false"/>
          <w:i w:val="false"/>
          <w:color w:val="000000"/>
          <w:sz w:val="28"/>
        </w:rPr>
        <w:t>
          Қазақстан Эксимбанкi Қазақстан Республикасының Қаржы
министрлiгiмен, Әдiлет министрлiгiмен және банктерiмен бiрге 
Қазақстан Республикасы Үкiметiнiң атынан және оның тапсыру бойынша
қол қойылған үкiмет кепiлдiктерi мен кредиттiк келiсiмдерiн
қайта ресiмдеуге кiрiссiн.
</w:t>
      </w:r>
      <w:r>
        <w:br/>
      </w:r>
      <w:r>
        <w:rPr>
          <w:rFonts w:ascii="Times New Roman"/>
          <w:b w:val="false"/>
          <w:i w:val="false"/>
          <w:color w:val="000000"/>
          <w:sz w:val="28"/>
        </w:rPr>
        <w:t>
          4. Шетел инвестициялары жөнiндегi ұлттық агенттiк Қазақстан
Эксимбанкiн қатыстыра отырып, бiр апта мерзiм iшiнде Қазақстан
Республикасының Министрлер Кабинетiне Қазақстан Республикасының
Экономика министрлiгi жанындағы Шетел инвестициялары жөнiндегi
ұлттық агенттiктiң кейбiр қызметiн беру жөнiндегi ұсыныс
енгiзсiн.
</w:t>
      </w:r>
      <w:r>
        <w:br/>
      </w:r>
      <w:r>
        <w:rPr>
          <w:rFonts w:ascii="Times New Roman"/>
          <w:b w:val="false"/>
          <w:i w:val="false"/>
          <w:color w:val="000000"/>
          <w:sz w:val="28"/>
        </w:rPr>
        <w:t>
          5. Қазақстан Эксимбанкiнiң Басқармасы 7 адам құрамында 
бекiтiлсiн: Басқарма төрағасы, Басқарма төрағасының екi орынбасары,
сондай-ақ  Қазақстан Республикасы Министрлер Кабинетiнiң өкiлi
Қазақстан Республикасы Қаржы министрiнiң орынбасары, Экономика 
министрiнiң орынбасары және Ұлттық Банкiнiң Басқарма төрағасының 
орынбасары.
&lt;*&gt;
</w:t>
      </w:r>
      <w:r>
        <w:br/>
      </w:r>
      <w:r>
        <w:rPr>
          <w:rFonts w:ascii="Times New Roman"/>
          <w:b w:val="false"/>
          <w:i w:val="false"/>
          <w:color w:val="000000"/>
          <w:sz w:val="28"/>
        </w:rPr>
        <w:t>
          Қазақстан Эксимбанкi Басқармасының төрағасы бiр ай мерзiм
iшiнде Министрлер Кабинетiне Қазақстан Эксимбанкi Басқармасының
жеке құрамы жөнiнде ұсыныс енгiзсiн.
</w:t>
      </w:r>
      <w:r>
        <w:br/>
      </w:r>
      <w:r>
        <w:rPr>
          <w:rFonts w:ascii="Times New Roman"/>
          <w:b w:val="false"/>
          <w:i w:val="false"/>
          <w:color w:val="000000"/>
          <w:sz w:val="28"/>
        </w:rPr>
        <w:t>
          Қазақстан Эксимбанк Басқармасының төрағасы Қазақстан
Республикасы Президентiнiң Жарлықтарымен тағайындалады және орнынан
босатылады. Қазақстан Эксимбанкi Басқармасы төрағасының орынбасарлары
Қазақстан Эксимбанкi Басқармасы төрағасының ұсынуы бойынша
Қазақстан Республикасы Министрлер Кабинетiнiң қаулыларымен
тағайындалады және орнынан босатылады.
&lt;*&gt;
</w:t>
      </w:r>
      <w:r>
        <w:br/>
      </w:r>
      <w:r>
        <w:rPr>
          <w:rFonts w:ascii="Times New Roman"/>
          <w:b w:val="false"/>
          <w:i w:val="false"/>
          <w:color w:val="000000"/>
          <w:sz w:val="28"/>
        </w:rPr>
        <w:t>
          Ескерту. 5-тармақ жаңа абзацпен толықтырылған - Қ.Р.К.М.
</w:t>
      </w:r>
      <w:r>
        <w:br/>
      </w:r>
      <w:r>
        <w:rPr>
          <w:rFonts w:ascii="Times New Roman"/>
          <w:b w:val="false"/>
          <w:i w:val="false"/>
          <w:color w:val="000000"/>
          <w:sz w:val="28"/>
        </w:rPr>
        <w:t>
                            27 қазан 1994 ж. N 1185 қаулысымен.
</w:t>
      </w:r>
      <w:r>
        <w:br/>
      </w:r>
      <w:r>
        <w:rPr>
          <w:rFonts w:ascii="Times New Roman"/>
          <w:b w:val="false"/>
          <w:i w:val="false"/>
          <w:color w:val="000000"/>
          <w:sz w:val="28"/>
        </w:rPr>
        <w:t>
                            5-тармақтың бiрiншi абзацында сөздер алмастырылған
</w:t>
      </w:r>
      <w:r>
        <w:br/>
      </w:r>
      <w:r>
        <w:rPr>
          <w:rFonts w:ascii="Times New Roman"/>
          <w:b w:val="false"/>
          <w:i w:val="false"/>
          <w:color w:val="000000"/>
          <w:sz w:val="28"/>
        </w:rPr>
        <w:t>
                            және толықтырылған - ҚРМК-нiң 2.01.1995 ж. N 109
</w:t>
      </w:r>
      <w:r>
        <w:br/>
      </w:r>
      <w:r>
        <w:rPr>
          <w:rFonts w:ascii="Times New Roman"/>
          <w:b w:val="false"/>
          <w:i w:val="false"/>
          <w:color w:val="000000"/>
          <w:sz w:val="28"/>
        </w:rPr>
        <w:t>
                            қаулысымен.  
</w:t>
      </w:r>
      <w:r>
        <w:br/>
      </w:r>
      <w:r>
        <w:rPr>
          <w:rFonts w:ascii="Times New Roman"/>
          <w:b w:val="false"/>
          <w:i w:val="false"/>
          <w:color w:val="000000"/>
          <w:sz w:val="28"/>
        </w:rPr>
        <w:t>
          6. Қазақстан Эксимбанкi Қазақстан Республикасының Қаржы,
Экономика және Әдiлет министрлiктерiмен бiрге Ұлттық Банкiнiң
келiсуiмен Қазақстан Республикасының Министрлер Кабинетiне
Қазақстан Республикасы Президентiнiң 1994 жылғы 20 наурыздағы
N 1607 қаулысымен бекiтiлген Қазақстан Республикасына немесе
Қазақстан Республикасының кепiлдiгiне берiлетiн шетел 
инвестицияларын тарту, пайдалану және есепке алу жұмыстарын
ұйымдастыру жөнiндегi Ережеге өзгертулер енгiзу туралы ұсыныс
енгiзсiн.
</w:t>
      </w:r>
      <w:r>
        <w:br/>
      </w:r>
      <w:r>
        <w:rPr>
          <w:rFonts w:ascii="Times New Roman"/>
          <w:b w:val="false"/>
          <w:i w:val="false"/>
          <w:color w:val="000000"/>
          <w:sz w:val="28"/>
        </w:rPr>
        <w:t>
          7. Қазақстан Эксимбанкiне:
</w:t>
      </w:r>
      <w:r>
        <w:br/>
      </w:r>
      <w:r>
        <w:rPr>
          <w:rFonts w:ascii="Times New Roman"/>
          <w:b w:val="false"/>
          <w:i w:val="false"/>
          <w:color w:val="000000"/>
          <w:sz w:val="28"/>
        </w:rPr>
        <w:t>
          а) жобаларды сараптауды ұйымдастыру үшiн арнаулы бөлiмшелер
құруға және оған қатысуға;
</w:t>
      </w:r>
      <w:r>
        <w:br/>
      </w:r>
      <w:r>
        <w:rPr>
          <w:rFonts w:ascii="Times New Roman"/>
          <w:b w:val="false"/>
          <w:i w:val="false"/>
          <w:color w:val="000000"/>
          <w:sz w:val="28"/>
        </w:rPr>
        <w:t>
          ә) ақы төлеу және т.б. жөнiнде шетел мамандарын келiсiм 
негiзiнде жұмысқа немесе жұмысты ұйымдастыруға жалдауға;
</w:t>
      </w:r>
      <w:r>
        <w:br/>
      </w:r>
      <w:r>
        <w:rPr>
          <w:rFonts w:ascii="Times New Roman"/>
          <w:b w:val="false"/>
          <w:i w:val="false"/>
          <w:color w:val="000000"/>
          <w:sz w:val="28"/>
        </w:rPr>
        <w:t>
          б) республикада және шетелде белгiленген тәртiппен өкiлдiктер
ашуға;
</w:t>
      </w:r>
      <w:r>
        <w:br/>
      </w:r>
      <w:r>
        <w:rPr>
          <w:rFonts w:ascii="Times New Roman"/>
          <w:b w:val="false"/>
          <w:i w:val="false"/>
          <w:color w:val="000000"/>
          <w:sz w:val="28"/>
        </w:rPr>
        <w:t>
          в) банк мамандарының еңбегiне ақы төлеу жүйесi мен мөлшерiн
және материалдық ынталандыру мен әлеуметтiк қамтамасыз етудiң 
басқа да түрлерiн дербес белгiлеуге;
</w:t>
      </w:r>
      <w:r>
        <w:br/>
      </w:r>
      <w:r>
        <w:rPr>
          <w:rFonts w:ascii="Times New Roman"/>
          <w:b w:val="false"/>
          <w:i w:val="false"/>
          <w:color w:val="000000"/>
          <w:sz w:val="28"/>
        </w:rPr>
        <w:t>
          г) кiрiстердi шетел валютасымен және теңгемен халықаралық
ұйымдарға жарна төлеу, өкiлдiктердi ұстау, техникалық жабдықтау,
күрделi және басқа шығыстарды қоса алғанда ағымдағы шығыстарды
өтеуге жұмсауға;
</w:t>
      </w:r>
      <w:r>
        <w:br/>
      </w:r>
      <w:r>
        <w:rPr>
          <w:rFonts w:ascii="Times New Roman"/>
          <w:b w:val="false"/>
          <w:i w:val="false"/>
          <w:color w:val="000000"/>
          <w:sz w:val="28"/>
        </w:rPr>
        <w:t>
          д) шығыстардың iшiнде шетел валютасымен өкiлдiк шығыстарды
көздеуге рұқсат етiлсiн.
</w:t>
      </w:r>
      <w:r>
        <w:br/>
      </w:r>
      <w:r>
        <w:rPr>
          <w:rFonts w:ascii="Times New Roman"/>
          <w:b w:val="false"/>
          <w:i w:val="false"/>
          <w:color w:val="000000"/>
          <w:sz w:val="28"/>
        </w:rPr>
        <w:t>
          8. Қазақстан Эксимбанкiне Басқарма төрағасының төрт 
орынбасарын, оның iшiнде бiр бiрiншi орынбасарын ұстауға рұқсат
берiлсiн.
</w:t>
      </w:r>
      <w:r>
        <w:br/>
      </w:r>
      <w:r>
        <w:rPr>
          <w:rFonts w:ascii="Times New Roman"/>
          <w:b w:val="false"/>
          <w:i w:val="false"/>
          <w:color w:val="000000"/>
          <w:sz w:val="28"/>
        </w:rPr>
        <w:t>
          9. Қазақстан Эксимбанкi төрағасының лауазымы медициналық және
тұрмыстық қызмет көрсету шарттары бойынша министр лауазымына, ал
Басқарма төрағасының орынбасарларының лауазымы - министр 
орынбасарларының лауазымына теңестiрiлсiн.
</w:t>
      </w:r>
      <w:r>
        <w:br/>
      </w:r>
      <w:r>
        <w:rPr>
          <w:rFonts w:ascii="Times New Roman"/>
          <w:b w:val="false"/>
          <w:i w:val="false"/>
          <w:color w:val="000000"/>
          <w:sz w:val="28"/>
        </w:rPr>
        <w:t>
          10. Қазақстан Республикасының көлiк және коммуникациялар 
министрлiгi Қазақстан Эксимбанкi Басқармасының төрағасын және оның
орынбасарларын үкiметтiк байланыс арналарымен, сондай-ақ 
қажеттi мөлшерде халықаралық факс, телекс, телефон байланыстарымен
бiрiншi кезекте қамтамасыз етсiн.
</w:t>
      </w:r>
      <w:r>
        <w:br/>
      </w:r>
      <w:r>
        <w:rPr>
          <w:rFonts w:ascii="Times New Roman"/>
          <w:b w:val="false"/>
          <w:i w:val="false"/>
          <w:color w:val="000000"/>
          <w:sz w:val="28"/>
        </w:rPr>
        <w:t>
          11. Қазақстан Эксимбанкiнiң Алматы қаласындағы мекенжайы
белгiленсiн. Қазақстан Республикасының Мемлекеттiк мүлiк
жөнiндегi мемлекеттiк комитетi бiр ай мерзiм iшiнде Қазақстан
Эксимбанкiне банк қызметiнiң ерекшелiгiне сай қызмет үйiн бөлсiн.
</w:t>
      </w:r>
      <w:r>
        <w:br/>
      </w:r>
      <w:r>
        <w:rPr>
          <w:rFonts w:ascii="Times New Roman"/>
          <w:b w:val="false"/>
          <w:i w:val="false"/>
          <w:color w:val="000000"/>
          <w:sz w:val="28"/>
        </w:rPr>
        <w:t>
          12. Қазақстан Республикасының Әдiлет министрлiгi бiр ай
мерзiм iшiнде Қазақстан Республикасы Министрлер Кабинетiнiң
шешiмдерiн Қазақстан Республикасы Президентiнiң 1994 жылғы
16 шiлдедегi N 1815 Жарлығымен және осы қаулымен сәйкестендiру
жөнiнде ұсыныс енгiзсiн.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