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9a50" w14:textId="4e79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Азиялық ынтымақтастық және даму банкiсi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23 тамыз N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Республикасы, Қырғыз Республикасы және Өзбекстан
Республикасы Мемлекеттiк Басшыларының Алматы қаласында орналасатын
мемлекетаралық Орталық Азиялық ынтымақтастық және даму банкiн
/бұдан әрi- Банк/ құру туралы 1994 жылғы 8 шiлдедегi Келiсiмiн
орындау үшiн және құрылтайшы елдер Премьер-министрлерi Кеңесiнiң
1994 жылдың 5 тамызында Банкiнiң Жарғысын бекiтуiне байланысты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 жөнiндегi
мемлекеттiк комитетi және Алматы қаласының әкiмi бiр апталық
мерзiм iшiнде Қазақстан Республикасының Министрлер Кабинетiне Банкiге
Қазақстан Республикасының Жарғылық қорға үлестiк жарна есебiнен
қызметтiк үй-жай беру туралы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үлестiк жарнаның
қалған бөлiгiн Банкiнiң есеп шотына аударсын.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Көлiк және коммуникациялар
министрлiгi Банкiнiң өтiнiмдерi бойынша қажеттi техникалық
құрал-жабдықтар мен телефон, телекс және телефакс байланыс жүйелерiн
бөлудi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Банктiң 
халықаралық мәртебесiн ескере отырып, Қазақстан Республикасының
Министрлер Кабинетiне Банктi салықтар мен кедендiк баж салығынан
босату туралы белгiленген тәртiппен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Ұлттық банкiсiнен Банкiге 
қазiргi экономикалық нормативтердi қолданған кезде оның халықаралық
мәртебесiн ескеру сұралсын.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Банк президентiнiң лауазымы медициналық, тұрмыстық қамтамасыз
ету мен көлiк қызметiн көрсетуде Министрдiң лауазымына, ал 
вице-президенттердiң лауазымдары - Министрдiң орынбасарларының
лауазымдарына теңестiрiлсiн.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 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