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064b" w14:textId="6e10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ақ қант әкелуге кеден бажының ставкасын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1994 жылғы 17 маусымдағы N 669 Қаулысы. Күші жойылды - Қазақстан Республикасы Үкіметінің 2008 жылғы 20 ақпандағы N 171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2008.02.20.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Отандық қант өндiрушiлердi қорғау және ұқсатушы кәсiпорындарды жүктемелеу мақсатында "Қазақстан Республикасының импортталатын товарларға кеден тарифi туралы" Қазақстан Республикасы Президентiнiң 1991 жылғы 11 қаңтардағы N 1498 Жарлығы (Қазақстан Республикасының ПҮАЖ, 1994 ж., N 2, 14-бап) негiзiнде Қазақстан Республикасының Министрлер Кабинетi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1994 жылғы 25 маусымнан бастап ақ қантқа 30 процент мөлшерiнде импорттық кеден бажы ставкасы белгiленсiн, код ТН СЭҚ 170199100.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"Тағам" мемлекеттiк акционерлiк компаниясы шикi-қанттан жасалған ақ қантты шарт бойынша Қазақстан Республикасының Өнеркәсiп және сауда министрлiгiне, консигнация шарттары негiзiнде 1 ай мерзiмге Қазтұтынуодағына өткiзетiн болсын.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