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3892" w14:textId="54e3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ФРАНЦУЗ РЕСПУБЛИКАСЫНДАҒЫ САУДА ӨКIЛДIГIН АШУ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6 мамыр 1994 ж. N 484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Француз Республикасы арасындағы
сауда-экономикалық ынтымақтастық саласындағы үкiметаралық 
келiсiмдердi жүзеге асыру мақсатында, сондай-ақ Франциядағы сыртқы
экономикалық қызметке қазақстандық қатысушылардың қызметiн үйлестiру
мен олардың мүдделерiн қорғау үшiн Қазақстан Республикасының
Министрлер Кабинетi қаулы етедi:
</w:t>
      </w:r>
      <w:r>
        <w:br/>
      </w:r>
      <w:r>
        <w:rPr>
          <w:rFonts w:ascii="Times New Roman"/>
          <w:b w:val="false"/>
          <w:i w:val="false"/>
          <w:color w:val="000000"/>
          <w:sz w:val="28"/>
        </w:rPr>
        <w:t>
          1. Париж қаласында Қазақстан Республикасының Француз 
Республикасындағы Сауда өкiлдiгi ашылсын.
</w:t>
      </w:r>
      <w:r>
        <w:br/>
      </w:r>
      <w:r>
        <w:rPr>
          <w:rFonts w:ascii="Times New Roman"/>
          <w:b w:val="false"/>
          <w:i w:val="false"/>
          <w:color w:val="000000"/>
          <w:sz w:val="28"/>
        </w:rPr>
        <w:t>
          2. Қазақстан Республикасының Француз Республикасындағы Сауда
өкiлдiгiнiң штаттағы қызметкерлерiнiң саны 1994 жылдың 9 айына
жалақы қоры 111445 АҚШ доллары сомасындағы 11 адам мөлшерiнде
белгiленсiн.
</w:t>
      </w:r>
      <w:r>
        <w:br/>
      </w:r>
      <w:r>
        <w:rPr>
          <w:rFonts w:ascii="Times New Roman"/>
          <w:b w:val="false"/>
          <w:i w:val="false"/>
          <w:color w:val="000000"/>
          <w:sz w:val="28"/>
        </w:rPr>
        <w:t>
          3. Қазақстан Республикасының Француз Республикасындағы
Сауда өкiлiне айына 1535 АҚШ доллары мөлшерiнде лауазымдық жалақы
белгiленсiн.
</w:t>
      </w:r>
      <w:r>
        <w:br/>
      </w:r>
      <w:r>
        <w:rPr>
          <w:rFonts w:ascii="Times New Roman"/>
          <w:b w:val="false"/>
          <w:i w:val="false"/>
          <w:color w:val="000000"/>
          <w:sz w:val="28"/>
        </w:rPr>
        <w:t>
          Сауда өкiлдiгi қызметкерлерiнiң лауазымдық жалақысы Сауда 
өкiлiнiң жалақысына қарай штат кестесiне сәйкес белгiленсiн.
</w:t>
      </w:r>
      <w:r>
        <w:br/>
      </w:r>
      <w:r>
        <w:rPr>
          <w:rFonts w:ascii="Times New Roman"/>
          <w:b w:val="false"/>
          <w:i w:val="false"/>
          <w:color w:val="000000"/>
          <w:sz w:val="28"/>
        </w:rPr>
        <w:t>
          4. Сауда өкiлдiгiнiң қызметкерлерiне медициналық көмек көрсету
</w:t>
      </w:r>
      <w:r>
        <w:rPr>
          <w:rFonts w:ascii="Times New Roman"/>
          <w:b w:val="false"/>
          <w:i w:val="false"/>
          <w:color w:val="000000"/>
          <w:sz w:val="28"/>
        </w:rPr>
        <w:t>
</w:t>
      </w:r>
    </w:p>
    <w:p>
      <w:pPr>
        <w:spacing w:after="0"/>
        <w:ind w:left="0"/>
        <w:jc w:val="left"/>
      </w:pPr>
      <w:r>
        <w:rPr>
          <w:rFonts w:ascii="Times New Roman"/>
          <w:b w:val="false"/>
          <w:i w:val="false"/>
          <w:color w:val="000000"/>
          <w:sz w:val="28"/>
        </w:rPr>
        <w:t>
үшiн олардың АҚШ долларындағы жалақысы қорынан 2 процент мөлшерiнде
аударым жасау белгiленсiн.
     5. Қазақстан Республикасының Француз Республикасындағы Сауда
өкiлдiгiнiң шығыстар сметасы 354780 АҚШ доллары сомасында және
351800 теңгедей бекiтiлсiн.
     6. Қазақстан Республикасының Қаржы министрлiгi 1994 жылға
арналған бюджеттi айқындаған кезде Қазақстан Республикасының
Француз Республикасындағы Сауда өкiлдiгiн ұстауға қаражат бөлiнуiн
ескеретiн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