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3d2b" w14:textId="7d83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IМЕТI МЕН ПӘКІСТАН ИСЛАМ РЕСПУБЛИКАСЫНЫҢ ҮКIМЕТI АРАСЫНДАҒЫ ӘУЕ ҚАТЫНАСЫ ЖӨНIНДЕГI КЕЛIСIМДI"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1 сәуiр 1994 ж. N 4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16 ақпанда Алматы қаласында қол қойылған Қазақстан Республикасының Үкiметi мен Пәкістан Ислам Республикасының Үкiметi арасындағы әуе қатынасы жөнiндегi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