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b317" w14:textId="813b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ӨНЕРКӘСIПТЕ ЖҰМЫСТЫ ҚАУIПСIЗ ЖҮРГIЗУДI ҚАДАҒАЛАУ ЖӘНЕ КЕН ҚАДАҒАЛАУ ЖӨНIНДЕГI МЕМЛЕКЕТТIК КОМИТЕТI (ҚАЗАҚСТАН РЕСПУБЛИКАСЫНЫҢ МЕМКЕНҚАДАҒАЛАУКОМЫ)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сәуiр N 355. Күшi жойылды - Қазақстан Республикасы Үкіметінің 1996.03.28. N 360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"Атқарушы өкiметтiң орталық органдарының жүйесiн ретке келтiру туралы", "Мемлекеттiк басқару орталық органдарының тiзбесi туралы" 1993 жылғы 9 маусымдағы N 1219, N 1220 жарлықтарын орындау үшiн және Қазақстан Республикасының Жер қойнауы мен минералдық шикiзатты қайта өңдеу туралы кодексiне әрi Қазақстан Республикасының "Еңбектi қорғау туралы" Заңына сәйкес Қазақстан Республикасының Министрлер Кабинетi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Республикасының Өнеркәсiпте жұмысты қауiпсiз жүргiзудi қадағалау және кен қадағалау жөнiндегi мемлекеттiк комитетi туралы ереже; </w:t>
      </w:r>
      <w:r>
        <w:br/>
      </w:r>
      <w:r>
        <w:rPr>
          <w:rFonts w:ascii="Times New Roman"/>
          <w:b w:val="false"/>
          <w:i w:val="false"/>
          <w:color w:val="000000"/>
          <w:sz w:val="28"/>
        </w:rPr>
        <w:t xml:space="preserve">
      Қазақстан Республикасы Мемкенқадағалаукомының органдары ведомстволық бағыныстылығына және меншiк нысанына қарамастан қадағалап отыратын өнеркәсiп, өндiрiс салаларының, объектiлердiң және жұмыстардың тiзбесi қосымшаға сәйкес бекiтiлсiн. </w:t>
      </w:r>
      <w:r>
        <w:br/>
      </w:r>
      <w:r>
        <w:rPr>
          <w:rFonts w:ascii="Times New Roman"/>
          <w:b w:val="false"/>
          <w:i w:val="false"/>
          <w:color w:val="000000"/>
          <w:sz w:val="28"/>
        </w:rPr>
        <w:t xml:space="preserve">
      2. Еңбек пен техника қауiпсiздiгiн қорғау саласында келiсiлген мемлекеттiк саясатты қамтамасыз ету үшiн Қазақстан Республикасының Мемкенқадағалаукомына министрлiктер, ведомстволар, жергiлiктi атқарушы органдар, шаруашылық жүргiзушi субъектiлер, олардың бiрлестiктерi, кәсiпкерлiк қызметтi жүзеге асыратын басқа да заңды және жеке тұлғалар орындауға мiндеттi шешiмдер шығару, сондай-ақ еңбектi қорғау заңдарына қайшы келетiн ведомстволық актiлердiң күшiн тоқтату құқы берiлсiн. </w:t>
      </w:r>
      <w:r>
        <w:br/>
      </w:r>
      <w:r>
        <w:rPr>
          <w:rFonts w:ascii="Times New Roman"/>
          <w:b w:val="false"/>
          <w:i w:val="false"/>
          <w:color w:val="000000"/>
          <w:sz w:val="28"/>
        </w:rPr>
        <w:t xml:space="preserve">
      3. Қазақстан Республикасының Мемкенқадағалаукомы жобалау және жобалау-конструкторлық құжаттамалардың техникалық қауiпсiздiгi мәселелерi жөнiнде тәуелсiз сараптау жүргiзудi, сондай-ақ өндiрiсте iстейтiн адамдар, халық және айналадағы орта үшiн аса қауiптi деп саналатын бiртектес өнiмдi сертификаттау мен лицензиялауды жүзеге асыруды қамтамасыз етсiн. </w:t>
      </w:r>
      <w:r>
        <w:br/>
      </w:r>
      <w:r>
        <w:rPr>
          <w:rFonts w:ascii="Times New Roman"/>
          <w:b w:val="false"/>
          <w:i w:val="false"/>
          <w:color w:val="000000"/>
          <w:sz w:val="28"/>
        </w:rPr>
        <w:t xml:space="preserve">
      4. Қазақстан Республикасының Өнеркәсiпте жұмысты қауiпсiз жүргiзудi қадағалау және кен қадағалау жөнiндегi мемлекеттiк комитетiнiң орталық аппаратын және оның жергiлiктi органдарын (округтерi мен инспекцияларын) ұстауды қаржыландыру шығыны республикалық бюджеттiң есебiнен, сондай-ақ iшiнара шаруашылық қызмет есебiнен жүзеге асырылатын болсын. </w:t>
      </w:r>
      <w:r>
        <w:br/>
      </w:r>
      <w:r>
        <w:rPr>
          <w:rFonts w:ascii="Times New Roman"/>
          <w:b w:val="false"/>
          <w:i w:val="false"/>
          <w:color w:val="000000"/>
          <w:sz w:val="28"/>
        </w:rPr>
        <w:t xml:space="preserve">
      5. Қазақстан Республикасының Мемкенқадағалаукомын Қазақстан Республикасының Президентi тағайындайтын Комитет төрағасы басқарады. </w:t>
      </w:r>
      <w:r>
        <w:br/>
      </w:r>
      <w:r>
        <w:rPr>
          <w:rFonts w:ascii="Times New Roman"/>
          <w:b w:val="false"/>
          <w:i w:val="false"/>
          <w:color w:val="000000"/>
          <w:sz w:val="28"/>
        </w:rPr>
        <w:t xml:space="preserve">
      Комитет Төрағасының орынбасарларын Қазақстан Республикасының Министрлер Кабинетi тағайындайды. </w:t>
      </w:r>
      <w:r>
        <w:br/>
      </w:r>
      <w:r>
        <w:rPr>
          <w:rFonts w:ascii="Times New Roman"/>
          <w:b w:val="false"/>
          <w:i w:val="false"/>
          <w:color w:val="000000"/>
          <w:sz w:val="28"/>
        </w:rPr>
        <w:t xml:space="preserve">
      Қазақстан Республикасы Мемкенқадағалаукомының Төрағасы материалдық-тұрмыстық, көлiктiк және медициналық қызмет көрсету жағдайы жөнiнен Қазақстан Республикасының Министрiне, Төрағаның орынбасарлары - Қазақстан Республикасы Министрiнiң орынбасарларына, орталық аппараттың қызметкерлерi - Қазақстан Республикасы министрлiктерi мен ведомстволарының қызметкерлерiне теңестiрiлсiн. </w:t>
      </w:r>
      <w:r>
        <w:br/>
      </w:r>
      <w:r>
        <w:rPr>
          <w:rFonts w:ascii="Times New Roman"/>
          <w:b w:val="false"/>
          <w:i w:val="false"/>
          <w:color w:val="000000"/>
          <w:sz w:val="28"/>
        </w:rPr>
        <w:t xml:space="preserve">
      Округ бастықтарына және олардың орынбасарларына санаториялық-курорттық қызмет көрсету тиiстi облыстық басқару органдарының басшылары үшiн айқындалған жағдайларды қолдана отырып жүзеге асырылсын. </w:t>
      </w:r>
      <w:r>
        <w:br/>
      </w:r>
      <w:r>
        <w:rPr>
          <w:rFonts w:ascii="Times New Roman"/>
          <w:b w:val="false"/>
          <w:i w:val="false"/>
          <w:color w:val="000000"/>
          <w:sz w:val="28"/>
        </w:rPr>
        <w:t xml:space="preserve">
      6. Қазақстан Республикасының Мемкенқадағалаукомына Төрағаның үш орынбасары, оның iшiнде бiр бiрiншi және құрамында 9 адамы бар алқаның болуына, бекiтiлген сан шегiнде Қазақстан Республикасы Мемкенқадағалаукомының орталық аппаратында жұмыс iстеу үшiн мамандар шақыруға рұқсат етiлсiн. </w:t>
      </w:r>
      <w:r>
        <w:br/>
      </w:r>
      <w:r>
        <w:rPr>
          <w:rFonts w:ascii="Times New Roman"/>
          <w:b w:val="false"/>
          <w:i w:val="false"/>
          <w:color w:val="000000"/>
          <w:sz w:val="28"/>
        </w:rPr>
        <w:t xml:space="preserve">
      7. Былай деп белгiленсiн: </w:t>
      </w:r>
      <w:r>
        <w:br/>
      </w:r>
      <w:r>
        <w:rPr>
          <w:rFonts w:ascii="Times New Roman"/>
          <w:b w:val="false"/>
          <w:i w:val="false"/>
          <w:color w:val="000000"/>
          <w:sz w:val="28"/>
        </w:rPr>
        <w:t xml:space="preserve">
      Қазақстан Республикасының Мемкенқадағалаукомы органдарының қызметкерлерi қызметтiк мiндеттерiн атқарып жүрген кезде заңмен қорғалады. Мемкенқадағалаукомының қызметкерi қызметiн жүзеге асыруға байланысты орташа жарақат алған жағдайда оған кейiннен бұл соманы кiнәлi адамдардан өндiрiп ала отырып, республикалық бюджеттiң қаражатынан бес айлық лауазымдық жалақысы мөлшерiнде бiр жолғы жәрдемақы төленедi; </w:t>
      </w:r>
      <w:r>
        <w:br/>
      </w:r>
      <w:r>
        <w:rPr>
          <w:rFonts w:ascii="Times New Roman"/>
          <w:b w:val="false"/>
          <w:i w:val="false"/>
          <w:color w:val="000000"/>
          <w:sz w:val="28"/>
        </w:rPr>
        <w:t xml:space="preserve">
      Мемкенқадағалаукомының қызметкерi қызметiн жүзеге асыруға байланысты кәсiптiк қызметiмен одан әрi шұғылдану мүмкiндiгiнен айыратын ауыр дене жарақатын алған жағдайда оған кейiннен бұл соманы кiнәлi адамдардан өндiрiп ала отырып, республикалық бюджеттiң қаражаты есебiнен бес жылға шаққандағы ақша мөлшерiнде бiр жолғы жәрдемақы, сондай-ақ оның қызметтегi жалақысы мен зейнетақысының (өмiрлiк) мөлшерi арасындағы айырма төленедi. </w:t>
      </w:r>
      <w:r>
        <w:br/>
      </w:r>
      <w:r>
        <w:rPr>
          <w:rFonts w:ascii="Times New Roman"/>
          <w:b w:val="false"/>
          <w:i w:val="false"/>
          <w:color w:val="000000"/>
          <w:sz w:val="28"/>
        </w:rPr>
        <w:t xml:space="preserve">
      Мемкенқадағалаукомының қызметкерi қызмет бабымен жүргенде мерт болған немесе Мемкенқадағалаукомында жұмыс iстеп жүрген кезiнде алған жарақаттың, аурудың салдарынан жұмыстан босағаннан кейiн қайтыс болған жағдайда, мерт болған (қайтыс болған) адамның отбасына я болмаса оның қарауындағыларға (мұрагерлерге) кейiннен бұл соманы кiнәлi адамдардан өндiрiп ала отырып республикалық бюджет қаражатынан мерт болған (қайтыс болған) адамның соңғы iстеген қызметi бойынша он жылға шаққандағы ақша мөлшерiнде бiр жолғы жәрдемақы төленедi; </w:t>
      </w:r>
      <w:r>
        <w:br/>
      </w:r>
      <w:r>
        <w:rPr>
          <w:rFonts w:ascii="Times New Roman"/>
          <w:b w:val="false"/>
          <w:i w:val="false"/>
          <w:color w:val="000000"/>
          <w:sz w:val="28"/>
        </w:rPr>
        <w:t xml:space="preserve">
      Мемкенқадағалаукомы органының қызметкерi қызметтiк мiндетiн атқару барысында мерт болған жағдайда оның отбасына немесе қарауындағы адамдарына асыраушысынан айрылуына байланысты ай сайын алатын еңбекақысының мөлшерiнде өмiрлiк зейнетақы тағайындалады. </w:t>
      </w:r>
      <w:r>
        <w:br/>
      </w:r>
      <w:r>
        <w:rPr>
          <w:rFonts w:ascii="Times New Roman"/>
          <w:b w:val="false"/>
          <w:i w:val="false"/>
          <w:color w:val="000000"/>
          <w:sz w:val="28"/>
        </w:rPr>
        <w:t xml:space="preserve">
      Ескерту. 7-тармақтың екiншi абзацынан сөздер алынып тасталған- </w:t>
      </w:r>
      <w:r>
        <w:br/>
      </w:r>
      <w:r>
        <w:rPr>
          <w:rFonts w:ascii="Times New Roman"/>
          <w:b w:val="false"/>
          <w:i w:val="false"/>
          <w:color w:val="000000"/>
          <w:sz w:val="28"/>
        </w:rPr>
        <w:t xml:space="preserve">
               ҚРМК-нiң 1995.12.21. N 1826 қаулысымен. </w:t>
      </w:r>
      <w:r>
        <w:br/>
      </w:r>
      <w:r>
        <w:rPr>
          <w:rFonts w:ascii="Times New Roman"/>
          <w:b w:val="false"/>
          <w:i w:val="false"/>
          <w:color w:val="000000"/>
          <w:sz w:val="28"/>
        </w:rPr>
        <w:t xml:space="preserve">
      8. Қазақстан Республикасының Мемкенқадағалаукомы жергiлiктi органдарының қызметкерлерi үшiн сыныптық шен енгiзiледi және бiрыңғай киiм нысанын берудiң қолданылып жүрген тәртiбi сақталады. </w:t>
      </w:r>
      <w:r>
        <w:br/>
      </w:r>
      <w:r>
        <w:rPr>
          <w:rFonts w:ascii="Times New Roman"/>
          <w:b w:val="false"/>
          <w:i w:val="false"/>
          <w:color w:val="000000"/>
          <w:sz w:val="28"/>
        </w:rPr>
        <w:t xml:space="preserve">
      Мемкенқадағалаукомының жергiлiктi органдары қызметкерлерiнiң сыныптық шенi туралы ереженi Қазақстан Республикасының Министрлер Кабинетi бекiтедi. </w:t>
      </w:r>
      <w:r>
        <w:br/>
      </w:r>
      <w:r>
        <w:rPr>
          <w:rFonts w:ascii="Times New Roman"/>
          <w:b w:val="false"/>
          <w:i w:val="false"/>
          <w:color w:val="000000"/>
          <w:sz w:val="28"/>
        </w:rPr>
        <w:t xml:space="preserve">
      9. Қазақстан Республикасының Экономика министрлiгi мен Қазақстан Республикасының Қаржы министрлiгi 1994 жылдан бастап бюджеттi қарағанда Қазақстан Республикасының Мемкенқадағалаукомына құрал-жабдықтар, авария болған жерге, жарақат орын алған жағдайлар мен шалғайдағы объектiлерге жедел баруды қамтамасыз ету мақсатында аймақтық органдар үшiн құрал-жабдықтар, 10 арнаулы жеңiл автомашина алуға, сондай-ақ қызмет үй-жайларын күрделi жөндеуге, тұрғын үй құрылысына қаражат бөлудi көздейтiн болсын. </w:t>
      </w:r>
      <w:r>
        <w:br/>
      </w:r>
      <w:r>
        <w:rPr>
          <w:rFonts w:ascii="Times New Roman"/>
          <w:b w:val="false"/>
          <w:i w:val="false"/>
          <w:color w:val="000000"/>
          <w:sz w:val="28"/>
        </w:rPr>
        <w:t xml:space="preserve">
      Мемкенқадағалаукомы органдарының тұрақты iссапарымен байланысты жұмыс ерекшелiгiн ескере отырып, Мемкенқадағалаукомына Комитетте есеп айырысу жөнiндегi iссапар шығынының сомасын бөлу қарастырылсын. </w:t>
      </w:r>
      <w:r>
        <w:br/>
      </w:r>
      <w:r>
        <w:rPr>
          <w:rFonts w:ascii="Times New Roman"/>
          <w:b w:val="false"/>
          <w:i w:val="false"/>
          <w:color w:val="000000"/>
          <w:sz w:val="28"/>
        </w:rPr>
        <w:t xml:space="preserve">
      10. Қазақстан Республикасының Статистика және талдау жөнiндегi мемлекеттiк комитетi Қазақстан Республикасының Мемкенқадағалаукомымен келiсiлген нысан бойынша, бiр ай мерзiмде республикалық бюджет қаражаты есебiнен Қазақстан Республикасының өнеркәсiп салаларында алынған жарақат жөнiнде тоқсан сайын есеп жүргiзудi енгiзсiн және оны Мемкенқадағалаукомына табыс етiп отырсын. </w:t>
      </w:r>
      <w:r>
        <w:br/>
      </w:r>
      <w:r>
        <w:rPr>
          <w:rFonts w:ascii="Times New Roman"/>
          <w:b w:val="false"/>
          <w:i w:val="false"/>
          <w:color w:val="000000"/>
          <w:sz w:val="28"/>
        </w:rPr>
        <w:t xml:space="preserve">
      11. "Қазақстан әуе жолы" Ұлттық акционерлiк авиакомпаниясы, Алматы, Батыс Қазақстан және Тың темiр жолдарының басқармалары аварияны, қайғылы жағдайлар мен басқа да оқиғаларды зерттеу үшiн бара жатқан Қазақстан Республикасы Мемкенқадағалаукомының қызметкерлерiне қызметтiк және iссапарлық куәлiктерiн көрсетуi бойынша бiрiншi кезекте жол жүру билеттерi бөлiнуiн қарастыратын болсын. </w:t>
      </w:r>
      <w:r>
        <w:br/>
      </w:r>
      <w:r>
        <w:rPr>
          <w:rFonts w:ascii="Times New Roman"/>
          <w:b w:val="false"/>
          <w:i w:val="false"/>
          <w:color w:val="000000"/>
          <w:sz w:val="28"/>
        </w:rPr>
        <w:t xml:space="preserve">
      12. Қазақ ССР Министрлер Советiнiң "Қазақ ССР-iнiң Өнеркәсiпте жұмысты қауiпсiз жүргiзудi қадағалау және кен қадағалау жөнiндегi мемлекеттiк комитетi туралы ереженi бекiту туралы" 1982 жылғы 7 шiлдедегi N 289 қаулысының (Қазақ ССР ҚЖ, 1982 ж., N 16, 66-бап) күшi жойылды деп есептелсiн.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8 сәуiрдегi </w:t>
      </w:r>
      <w:r>
        <w:br/>
      </w:r>
      <w:r>
        <w:rPr>
          <w:rFonts w:ascii="Times New Roman"/>
          <w:b w:val="false"/>
          <w:i w:val="false"/>
          <w:color w:val="000000"/>
          <w:sz w:val="28"/>
        </w:rPr>
        <w:t xml:space="preserve">
                                            N 355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Өнеркәсiпте жұмысты </w:t>
      </w:r>
      <w:r>
        <w:br/>
      </w:r>
      <w:r>
        <w:rPr>
          <w:rFonts w:ascii="Times New Roman"/>
          <w:b w:val="false"/>
          <w:i w:val="false"/>
          <w:color w:val="000000"/>
          <w:sz w:val="28"/>
        </w:rPr>
        <w:t xml:space="preserve">
            қауiпсiз жүргiзудi қадағалау және кен қадағалау </w:t>
      </w:r>
      <w:r>
        <w:br/>
      </w:r>
      <w:r>
        <w:rPr>
          <w:rFonts w:ascii="Times New Roman"/>
          <w:b w:val="false"/>
          <w:i w:val="false"/>
          <w:color w:val="000000"/>
          <w:sz w:val="28"/>
        </w:rPr>
        <w:t xml:space="preserve">
                  жөнiндегi мемлекеттiк комитетi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Өнеркәсiпте жұмысты қауiпсiз жүргiзудi қадағалау және кен қадағалау жөнiндегi мемлекеттiк комитетi (Қазақстан Республикасының Мемкенқадағалаукомы) мемлекеттiк басқарудың орталық органы болып табылады, Қазақстан Республикасының министрлер кабинетi оған тiкелей басшылық жасайды. Қазақстан Республикасының Мемкенқадағалаукомы өз жұмысында Қазақстан Республикасының Конституциясын, Қазақстан Республикасы Президентiнiң жарлықтарын, Қазақстан Республикасы Үкiметiнiң қаулылары мен өкiмдерiн, Еңбектi қорғау және Кәсiпорындар туралы заңдарды, Жер қойнауы және минералдық шикiзатты қайта өңдеу туралы кодекстi, Қазақстан Республикасы Жоғарғы Кеңесiнiң басқа заңдары мен актiлерiн және осы Ереженi басшылыққа алады. </w:t>
      </w:r>
      <w:r>
        <w:br/>
      </w:r>
      <w:r>
        <w:rPr>
          <w:rFonts w:ascii="Times New Roman"/>
          <w:b w:val="false"/>
          <w:i w:val="false"/>
          <w:color w:val="000000"/>
          <w:sz w:val="28"/>
        </w:rPr>
        <w:t xml:space="preserve">
      Қазақстан Республикасының Мемкенқадағалаукомының құзырына енетiн мәселелер бойынша Қазақстан Республикасы заң актiлерiнiң жобаларын, Қазақстан Республикасы Үкiметiнiң қаулылары мен шешiмдерiн әзiрлейдi және оларды белгiленген тәртiппен Қазақстан Республикасының Жоғарғы Кеңесi мен Қазақстан Республикасы Министрлер Кабинетiнiң қарауына енгiзедi. </w:t>
      </w:r>
      <w:r>
        <w:br/>
      </w:r>
      <w:r>
        <w:rPr>
          <w:rFonts w:ascii="Times New Roman"/>
          <w:b w:val="false"/>
          <w:i w:val="false"/>
          <w:color w:val="000000"/>
          <w:sz w:val="28"/>
        </w:rPr>
        <w:t xml:space="preserve">
      Қазақстан Республикасының Мемкенқадағалаукомы республика аумағында өзiне жүктелген мемлекеттiк қадағалауды тiкелей және өздерi құрған округтер, инспекциялар мен басқа да органдар арқылы жүзеге асырады. </w:t>
      </w:r>
      <w:r>
        <w:br/>
      </w:r>
      <w:r>
        <w:rPr>
          <w:rFonts w:ascii="Times New Roman"/>
          <w:b w:val="false"/>
          <w:i w:val="false"/>
          <w:color w:val="000000"/>
          <w:sz w:val="28"/>
        </w:rPr>
        <w:t xml:space="preserve">
      Қазақстан Республикасының Мемкенқадағалаукомы және оған ведомстволық бағыныстағы органдары Қазақстан Республикасы Мемкенқадағалаукомының бiртұтас жүйесiн құрайды. </w:t>
      </w:r>
      <w:r>
        <w:br/>
      </w:r>
      <w:r>
        <w:rPr>
          <w:rFonts w:ascii="Times New Roman"/>
          <w:b w:val="false"/>
          <w:i w:val="false"/>
          <w:color w:val="000000"/>
          <w:sz w:val="28"/>
        </w:rPr>
        <w:t xml:space="preserve">
      Қазақстан Республикасының Мемкенқадағалаукомы Қазақстан Республикасының қолданылып жүрген заңдарына сәйкес техникалық қауiпсiздiктi мемлекеттiк реттеу мен қадағалауды жүзеге асыруды ұйымдастыру, сондай-ақ Комитеттiң және оның жергiлiктi органдарының лауазымды адамдарының негiзсiз талаптары мен әрекеттерi үшiн жауап бередi. </w:t>
      </w:r>
      <w:r>
        <w:br/>
      </w:r>
      <w:r>
        <w:rPr>
          <w:rFonts w:ascii="Times New Roman"/>
          <w:b w:val="false"/>
          <w:i w:val="false"/>
          <w:color w:val="000000"/>
          <w:sz w:val="28"/>
        </w:rPr>
        <w:t xml:space="preserve">
      Мемлекеттiк қадағалаудың жүзеге асырылуы министрлiктердi, ведомстволарды, өндiрiс орындарын, ұйымдарды және басқа да шаруашылық жүргiзушi субъектiлердi, өндiрiстi, технологияны, машиналарды, механизмдердi және басқа бұйымдарды жобалау, құру, қолдану, өндiрiсте пайдалану кезiнде техникалық қауiпсiздiктi қамтамасыз ету жауапкершiлiгiнен босатпайды. Аталған шаруашылық жүргiзушi субъектiлер техникалық қауiпсiздiк жөнiндегi талаптар мен нормаларға жауап бермейтiн кәсiпорындарды, өнеркәсiп пен объектiлердi жұмысқа жiбермеуге мiндеттi. </w:t>
      </w:r>
      <w:r>
        <w:br/>
      </w:r>
      <w:r>
        <w:rPr>
          <w:rFonts w:ascii="Times New Roman"/>
          <w:b w:val="false"/>
          <w:i w:val="false"/>
          <w:color w:val="000000"/>
          <w:sz w:val="28"/>
        </w:rPr>
        <w:t xml:space="preserve">
      2. Қазақстан Республикасының Мемкенқадағалаукомының негiзгi мiндеттерi: </w:t>
      </w:r>
      <w:r>
        <w:br/>
      </w:r>
      <w:r>
        <w:rPr>
          <w:rFonts w:ascii="Times New Roman"/>
          <w:b w:val="false"/>
          <w:i w:val="false"/>
          <w:color w:val="000000"/>
          <w:sz w:val="28"/>
        </w:rPr>
        <w:t xml:space="preserve">
      техника қауiпсiздiгi саласында бiртұтас мемлекеттiк саясат жүргiзу, министрлiктермен, ведомстволармен, кәсiпорындармен, ұйымдармен шаруашылық қызметтi және басқа субъектiлермен бiрлесiп, ағымдағы және болашақтағы мемлекеттiк ғылыми-техникалық бағдарламаларды, кәсiпорындар мен ұйымдардағы авариялардың және жарақаттардың алдын алуды, республикада аталған проблемалар жөнiнде ғылыми зерттеулер жүргiзудi үйлестiрудi әзiрлеу әрi жүзеге асыру; </w:t>
      </w:r>
      <w:r>
        <w:br/>
      </w:r>
      <w:r>
        <w:rPr>
          <w:rFonts w:ascii="Times New Roman"/>
          <w:b w:val="false"/>
          <w:i w:val="false"/>
          <w:color w:val="000000"/>
          <w:sz w:val="28"/>
        </w:rPr>
        <w:t xml:space="preserve">
      Қазақстан Республикасының барлық министрлiктерi мен ведомстволарының, меншiк нысандарына қарамастан республика аумағындағы еркiн экономикалық аймақтарды қоса, бiрлестiктердiң, кәсiпорындардың, ұйымдардың, басқа шаруашылық қызмет субъектiлерiнiң жұмысты қауiпсiз жүргiзу жөнiндегi талаптарды сақтауына тәуелсiз мемлекеттiк қадағалауды ұйымдастыру және жүзеге асыру; </w:t>
      </w:r>
      <w:r>
        <w:br/>
      </w:r>
      <w:r>
        <w:rPr>
          <w:rFonts w:ascii="Times New Roman"/>
          <w:b w:val="false"/>
          <w:i w:val="false"/>
          <w:color w:val="000000"/>
          <w:sz w:val="28"/>
        </w:rPr>
        <w:t xml:space="preserve">
      авариялар мен өндiрiстiк жарақат алудың туындауын табу, себебiн және жағдайын талдау, жұмыстарды қауiпсiз жүргiзу жөнiндегi талаптардың орындалуына мемлекеттiк қадағалауды жетiлдiру; </w:t>
      </w:r>
      <w:r>
        <w:br/>
      </w:r>
      <w:r>
        <w:rPr>
          <w:rFonts w:ascii="Times New Roman"/>
          <w:b w:val="false"/>
          <w:i w:val="false"/>
          <w:color w:val="000000"/>
          <w:sz w:val="28"/>
        </w:rPr>
        <w:t xml:space="preserve">
      жергiлiктi басқару органдарымен, министрлiктермен, кәсiпорындармен, ұйымдармен және басқа шаруашылық қызмет субъектiлерiмен бiрлесе отырып, авариялар мен өндiрiсте жарақат алудың алдын алу жөнiндегi шаралар әзiрлеу; </w:t>
      </w:r>
      <w:r>
        <w:br/>
      </w:r>
      <w:r>
        <w:rPr>
          <w:rFonts w:ascii="Times New Roman"/>
          <w:b w:val="false"/>
          <w:i w:val="false"/>
          <w:color w:val="000000"/>
          <w:sz w:val="28"/>
        </w:rPr>
        <w:t xml:space="preserve">
      ғылыми-техникалық прогресс жетiстiктерiнiң негiзiнде қадағаланатын өндiрiстiң, объектiнiң, бұйымдар мен жұмыстардың қауiпсiздiгiн қамтамасыз ету жөнiндегi техникалық талаптарды қалыптастыру және жетiлдiру; </w:t>
      </w:r>
      <w:r>
        <w:br/>
      </w:r>
      <w:r>
        <w:rPr>
          <w:rFonts w:ascii="Times New Roman"/>
          <w:b w:val="false"/>
          <w:i w:val="false"/>
          <w:color w:val="000000"/>
          <w:sz w:val="28"/>
        </w:rPr>
        <w:t xml:space="preserve">
      қадағалауға алынған кәсiпорындардағы технологиялық процестерде пайдаланылатын (процестер, қызмет көрсетулер) өнiмдер мен жабдықтарды сертификаттау, техникалық қауiпсiздiк шарттары мен лицензияларды сақтауға бақылау жөнiндегi көтерiңкi талаптар қойылатын өндiрiстер, технологиялар, объектiлер мен бұйымдар құруға рұқсат (лицензия) беру; </w:t>
      </w:r>
      <w:r>
        <w:br/>
      </w:r>
      <w:r>
        <w:rPr>
          <w:rFonts w:ascii="Times New Roman"/>
          <w:b w:val="false"/>
          <w:i w:val="false"/>
          <w:color w:val="000000"/>
          <w:sz w:val="28"/>
        </w:rPr>
        <w:t xml:space="preserve">
      Қазақстан Республикасы министрлiктерiнiң, ведомстволарының, кәсiпорындарының, ұйымдарының және басқа шаруашылық қызмет субъектiлерiнiң әрi жергiлiктi өкiмет органдарының өз құзырына жататын мәселелер жөнiндегi қызметiн үйлестiру; </w:t>
      </w:r>
      <w:r>
        <w:br/>
      </w:r>
      <w:r>
        <w:rPr>
          <w:rFonts w:ascii="Times New Roman"/>
          <w:b w:val="false"/>
          <w:i w:val="false"/>
          <w:color w:val="000000"/>
          <w:sz w:val="28"/>
        </w:rPr>
        <w:t xml:space="preserve">
      жергiлiктi органдарының жұмысын әдiстемелiк жағынан қамтамасыз ету және үйлестiру; </w:t>
      </w:r>
      <w:r>
        <w:br/>
      </w:r>
      <w:r>
        <w:rPr>
          <w:rFonts w:ascii="Times New Roman"/>
          <w:b w:val="false"/>
          <w:i w:val="false"/>
          <w:color w:val="000000"/>
          <w:sz w:val="28"/>
        </w:rPr>
        <w:t xml:space="preserve">
      жұмысты қауiпсiз жүргiзу саласындағы заңдарды қолданудың практикасын жинақтап, қорыту және оны жетiлдiру жөнiнде ұсыныстар әзiрлеу болып табылады. </w:t>
      </w:r>
      <w:r>
        <w:br/>
      </w:r>
      <w:r>
        <w:rPr>
          <w:rFonts w:ascii="Times New Roman"/>
          <w:b w:val="false"/>
          <w:i w:val="false"/>
          <w:color w:val="000000"/>
          <w:sz w:val="28"/>
        </w:rPr>
        <w:t xml:space="preserve">
      3. Қазақстан Республикасының Мемкенқадағалаукомы: </w:t>
      </w:r>
      <w:r>
        <w:br/>
      </w:r>
      <w:r>
        <w:rPr>
          <w:rFonts w:ascii="Times New Roman"/>
          <w:b w:val="false"/>
          <w:i w:val="false"/>
          <w:color w:val="000000"/>
          <w:sz w:val="28"/>
        </w:rPr>
        <w:t xml:space="preserve">
      көмiр, руда кенi және руда емес, металлургия, химия, мұнайхимия, мұнай және газ өндiру, мұнай және газ өңдеу өнеркәсiбiнде, әскерилендiрiлген кен құтқару, фонтанға қарсы және газ құтқару бөлiмдерiнде; магистралды мұнайгаз өнiмдерiнiң құбырларында; астық өнiмдерiнiң жарылу, өрт шығу қаупi бар объектiлерiнде, жер астында көлiктiк және гидротехникалық құрылыс жұмыстарын жүргiзген кезде, геологиялық-барлау жұмыстары кезiнде, құрылыстағы басым қаупi бiр объектiлерде және басқа салалардағы жарылыс, өрт әрi жарақат алу қаупi басым объектiлер мен өндiрiстердегi қауiпсiздiктiң жай-күйiне; </w:t>
      </w:r>
      <w:r>
        <w:br/>
      </w:r>
      <w:r>
        <w:rPr>
          <w:rFonts w:ascii="Times New Roman"/>
          <w:b w:val="false"/>
          <w:i w:val="false"/>
          <w:color w:val="000000"/>
          <w:sz w:val="28"/>
        </w:rPr>
        <w:t xml:space="preserve">
      жарылғыш заттардың дайындалуына, сақталуына әрi пайдалануына; </w:t>
      </w:r>
      <w:r>
        <w:br/>
      </w:r>
      <w:r>
        <w:rPr>
          <w:rFonts w:ascii="Times New Roman"/>
          <w:b w:val="false"/>
          <w:i w:val="false"/>
          <w:color w:val="000000"/>
          <w:sz w:val="28"/>
        </w:rPr>
        <w:t xml:space="preserve">
      табиғи және сұйытылған (пропан-бутан) газдың, әсерi күштi улы заттардың тасымалдауына, сақталуына және пайдалануына; </w:t>
      </w:r>
      <w:r>
        <w:br/>
      </w:r>
      <w:r>
        <w:rPr>
          <w:rFonts w:ascii="Times New Roman"/>
          <w:b w:val="false"/>
          <w:i w:val="false"/>
          <w:color w:val="000000"/>
          <w:sz w:val="28"/>
        </w:rPr>
        <w:t xml:space="preserve">
      көтергiш құралдардың, қысыммен жұмыс iстейтiн бу және су жылытқыш қазандықтардың, бу мен ыстық суға арналған труба құбырларының, қауiптiлiгi басым және басқа объектiлердiң орнатылуына, дайындалуына, монтаждалуына және қауiпсiз пайдалануына; </w:t>
      </w:r>
      <w:r>
        <w:br/>
      </w:r>
      <w:r>
        <w:rPr>
          <w:rFonts w:ascii="Times New Roman"/>
          <w:b w:val="false"/>
          <w:i w:val="false"/>
          <w:color w:val="000000"/>
          <w:sz w:val="28"/>
        </w:rPr>
        <w:t xml:space="preserve">
      темiр жол көлiгi құрылымдық бөлiмшелерi мен қызметiнiң қауiптi жүктердi тасымалдау жөнiндегi ережелер мен нұсқауларды сақтауына; </w:t>
      </w:r>
      <w:r>
        <w:br/>
      </w:r>
      <w:r>
        <w:rPr>
          <w:rFonts w:ascii="Times New Roman"/>
          <w:b w:val="false"/>
          <w:i w:val="false"/>
          <w:color w:val="000000"/>
          <w:sz w:val="28"/>
        </w:rPr>
        <w:t xml:space="preserve">
      жылы, минералды сулар мен емдiк балшық орындарының пайдаланылуына; </w:t>
      </w:r>
      <w:r>
        <w:br/>
      </w:r>
      <w:r>
        <w:rPr>
          <w:rFonts w:ascii="Times New Roman"/>
          <w:b w:val="false"/>
          <w:i w:val="false"/>
          <w:color w:val="000000"/>
          <w:sz w:val="28"/>
        </w:rPr>
        <w:t xml:space="preserve">
      оларда объектiлердi орналастыру үшiн кәдеге жаратылған кен орнының және табиғи жер асты тiлкемдерiнiң жай-күйiне әрi пайдалану қауiпсiздiгiне; </w:t>
      </w:r>
      <w:r>
        <w:br/>
      </w:r>
      <w:r>
        <w:rPr>
          <w:rFonts w:ascii="Times New Roman"/>
          <w:b w:val="false"/>
          <w:i w:val="false"/>
          <w:color w:val="000000"/>
          <w:sz w:val="28"/>
        </w:rPr>
        <w:t xml:space="preserve">
      техникалық жағынан қауiпсiз бөлiктегi пайдалы қазбалардың кен орындарын әзiрлеген кезде жер қойнауын пайдаланудың белгiленген тәртiбiнiң сақталуына мемлекеттiк қадағалауды жүзеге асырады. </w:t>
      </w:r>
      <w:r>
        <w:br/>
      </w:r>
      <w:r>
        <w:rPr>
          <w:rFonts w:ascii="Times New Roman"/>
          <w:b w:val="false"/>
          <w:i w:val="false"/>
          <w:color w:val="000000"/>
          <w:sz w:val="28"/>
        </w:rPr>
        <w:t xml:space="preserve">
      Қазақстан Республикасы Мемкенқадағалаукомының өнеркәсiптiң, жұмыс түрлерiнiң және объектiлердiң аталған салаларына қатысты қызметi жобалауды, құрылыс жүргiзудi, пайдалануды және таратуды, сондай-ақ жабдықтарды, заттарды, материалдарды және оларды қолдану, әзiрлеу кезiнде техникалық қауiпсiздiктiң шарттары мен нормаларының қамтамасыз етiлуiн қоса, олардың тiршiлiк қызметiнiң барлық кезеңдерiне таратылады. </w:t>
      </w:r>
      <w:r>
        <w:br/>
      </w:r>
      <w:r>
        <w:rPr>
          <w:rFonts w:ascii="Times New Roman"/>
          <w:b w:val="false"/>
          <w:i w:val="false"/>
          <w:color w:val="000000"/>
          <w:sz w:val="28"/>
        </w:rPr>
        <w:t xml:space="preserve">
      4. Қазақстан Республикасының Мемкенқадағалаукомы өзiне жүктелген мiндеттерге сәйкес; </w:t>
      </w:r>
      <w:r>
        <w:br/>
      </w:r>
      <w:r>
        <w:rPr>
          <w:rFonts w:ascii="Times New Roman"/>
          <w:b w:val="false"/>
          <w:i w:val="false"/>
          <w:color w:val="000000"/>
          <w:sz w:val="28"/>
        </w:rPr>
        <w:t xml:space="preserve">
      қадағалауға алынған өндiрiс пен объектiлердегi техникалық қауiпсiздiктi мемлекеттiк реттеудiң тәртiбi мен көлемiн белгiлейдi; </w:t>
      </w:r>
      <w:r>
        <w:br/>
      </w:r>
      <w:r>
        <w:rPr>
          <w:rFonts w:ascii="Times New Roman"/>
          <w:b w:val="false"/>
          <w:i w:val="false"/>
          <w:color w:val="000000"/>
          <w:sz w:val="28"/>
        </w:rPr>
        <w:t xml:space="preserve">
      өндiрiстiң, объектiлер мен жұмыс түрлерiнiң техникалық қауiпсiздiгiн қамтамасыз ету жөнiндегi мемлекеттiк, ұлттық және аймақтық бағдарламаларды дайындауға қатысады, еңбек қауiпсiздiгi саласында маманданған ғылыми-зерттеу институттарының қызметiн үйлестiредi; </w:t>
      </w:r>
      <w:r>
        <w:br/>
      </w:r>
      <w:r>
        <w:rPr>
          <w:rFonts w:ascii="Times New Roman"/>
          <w:b w:val="false"/>
          <w:i w:val="false"/>
          <w:color w:val="000000"/>
          <w:sz w:val="28"/>
        </w:rPr>
        <w:t xml:space="preserve">
      өзiнiң құзырына енетiн мәселелер бойынша мемлекеттiк және аймақтық ғылыми-техникалық бағдарламалардың жүзеге асырылуына бақылау жасайды; </w:t>
      </w:r>
      <w:r>
        <w:br/>
      </w:r>
      <w:r>
        <w:rPr>
          <w:rFonts w:ascii="Times New Roman"/>
          <w:b w:val="false"/>
          <w:i w:val="false"/>
          <w:color w:val="000000"/>
          <w:sz w:val="28"/>
        </w:rPr>
        <w:t xml:space="preserve">
      жұмыстарды жүргiзудiң, жабдықтарды орнату мен пайдаланудың қауiпсiздiгi жөнiндегi, сондай-ақ жер қойнауын қорғау жөнiндегi мемлекеттiк талаптарды техникалық қауiпсiздiк бөлiгiнде (ережелер мен нормаларды) белгiленген тәртiппен әзiрлеудi әрi бекiтудi ұйымдастырады; </w:t>
      </w:r>
      <w:r>
        <w:br/>
      </w:r>
      <w:r>
        <w:rPr>
          <w:rFonts w:ascii="Times New Roman"/>
          <w:b w:val="false"/>
          <w:i w:val="false"/>
          <w:color w:val="000000"/>
          <w:sz w:val="28"/>
        </w:rPr>
        <w:t xml:space="preserve">
      Қазақстан Республикасы министрлiктерiнiң, ведомстволарының, кәсiпорындарының, ұйымдарының, шаруашылық қызметтегi және басқа субъектiлерiнiң жұмыстарды жүргiзу, жабдықтарды орнату мен пайдалану жөнiндегi талаптарды түзiлген мемлекеттiк стандарттарының жобаларын және басқа нормативтiк құжаттарын қарайды әрi келiседi; </w:t>
      </w:r>
      <w:r>
        <w:br/>
      </w:r>
      <w:r>
        <w:rPr>
          <w:rFonts w:ascii="Times New Roman"/>
          <w:b w:val="false"/>
          <w:i w:val="false"/>
          <w:color w:val="000000"/>
          <w:sz w:val="28"/>
        </w:rPr>
        <w:t xml:space="preserve">
      жұмыстарды жүргiзудiң, жабдықтарды орнату мен пайдаланудың қауiпсiздiгi жөнiндегi Тәуелсiз Мемлекеттер Достастығы үшiн ортақ талаптарды (ережелер мен нормаларды) әзiрлеуге қатысады әрi олардың заң шеңберiндегi және өзiнiң құзырындағы күшiн Қазақстан Республикасының аумағына таратады, аталған ережелер мен нормалардың күшiне ену тәртiбiн айқындайды, қажет жағдайда қосымша талаптар белгiлейдi; </w:t>
      </w:r>
      <w:r>
        <w:br/>
      </w:r>
      <w:r>
        <w:rPr>
          <w:rFonts w:ascii="Times New Roman"/>
          <w:b w:val="false"/>
          <w:i w:val="false"/>
          <w:color w:val="000000"/>
          <w:sz w:val="28"/>
        </w:rPr>
        <w:t xml:space="preserve">
      оларды мемлекеттiк және ТМД үшiн ортақ стандарттарға көшiрген кезде жұмыстардың жүргiзiлуi мен жабдықтардың орнатылу қауiпсiздiгiне ықпал ететiн талаптар түзiлген Тәуелсiз Мемлекеттер Достастығы үшiн ортақ стандарттардың, сондай-ақ Халықаралық стандарттардың жобаларын әзiрлеуге әрi келiсуге қатысады; жұмыстарды жүргiзудiң, жабдықтарды орнату мен пайдаланудың қауiпсiздiгi жөнiндегi ережелер мен нормалар қарастырылған талаптардың тұтастығын қамтамасыз етедi, аталған нормативтiк құжаттардың әзiрленуi мен жетiлдiрiлуiн бақылайды; </w:t>
      </w:r>
      <w:r>
        <w:br/>
      </w:r>
      <w:r>
        <w:rPr>
          <w:rFonts w:ascii="Times New Roman"/>
          <w:b w:val="false"/>
          <w:i w:val="false"/>
          <w:color w:val="000000"/>
          <w:sz w:val="28"/>
        </w:rPr>
        <w:t xml:space="preserve">
      қадағаланатын өндiрiстi, объектiлердi, тетiктердi және жұмыс түрлерiн тiркеу мен есепке алудың, басым қауiптiлiгiне байланысты қызметтiң жекелеген түрлерiне рұқсат (лицензия) берудiң тәртiбiн белгiлейдi; </w:t>
      </w:r>
      <w:r>
        <w:br/>
      </w:r>
      <w:r>
        <w:rPr>
          <w:rFonts w:ascii="Times New Roman"/>
          <w:b w:val="false"/>
          <w:i w:val="false"/>
          <w:color w:val="000000"/>
          <w:sz w:val="28"/>
        </w:rPr>
        <w:t xml:space="preserve">
      лицензиялануға және мiндеттi түрде сертификаттауға жататын қызмет түрлерiнiң, өнiмдер мен жабдықтардың (процестер мен қызмет көрсетулер) тiзбесiн белгiленген тәртiппен әзiрлейдi әрi бекiтедi; </w:t>
      </w:r>
      <w:r>
        <w:br/>
      </w:r>
      <w:r>
        <w:rPr>
          <w:rFonts w:ascii="Times New Roman"/>
          <w:b w:val="false"/>
          <w:i w:val="false"/>
          <w:color w:val="000000"/>
          <w:sz w:val="28"/>
        </w:rPr>
        <w:t xml:space="preserve">
      газ қадағалау объектiлерiн, бу және су жылытқыш қазандарды, қысыммен жұмыс iстейтiн ыдыстарды, бу мен ыстық су жүретiн труба құбырларын және көтергiш құрылғыларды тiркейдi, қазандықтарды қадағалау, көтергiш құрылғылар объектiлерiнiң кәсiпорындармен және ұйымдармен уақтылы куәландырылуын бақылайды; </w:t>
      </w:r>
      <w:r>
        <w:br/>
      </w:r>
      <w:r>
        <w:rPr>
          <w:rFonts w:ascii="Times New Roman"/>
          <w:b w:val="false"/>
          <w:i w:val="false"/>
          <w:color w:val="000000"/>
          <w:sz w:val="28"/>
        </w:rPr>
        <w:t xml:space="preserve">
      қадағалауға алынған кәсiпорындардың, ұйымдардың, шаруашылық қызметтегi және басқа субъектiлердiң қызметiне әлеуметтiк тұрғыдан қауiптi, тәжiрибелiк-өнеркәсiптiк жұмыстарды жүргiзуiне, сондай-ақ қауiптiлiгi басым жұмыстарға байланысты қадағалауға алынған салаларда пайдалануы көзделген машиналарды, тетiктердi және басқа бұйымдарды дайындауға рұқсат (лицензия) бередi; </w:t>
      </w:r>
      <w:r>
        <w:br/>
      </w:r>
      <w:r>
        <w:rPr>
          <w:rFonts w:ascii="Times New Roman"/>
          <w:b w:val="false"/>
          <w:i w:val="false"/>
          <w:color w:val="000000"/>
          <w:sz w:val="28"/>
        </w:rPr>
        <w:t xml:space="preserve">
      дайындаушы зауыттарда (құрастырудың техникалық тапсырмасын) келiсу кезеңiнде және тәжiрибелiк үлгiлердi қабылдаған кезде, жөндеу кәсiпорындарында және пайдаланған кезде қауiпсiздiк жөнiндегi көтерiңкi талаптар қойылатын машиналардың, тетiктердiң және жабдықтардың, сондай-ақ жарылыс қауiпсiздiгi сақталып орындалған электр-техникалық бұйымдардың техникалық қауiпсiздiктiң стандарттарына, ережелерi мен нормаларына сәйкестiгiн тексередi, олардың сәйкессiздiгi жағдайында шығарылуын тоқтатады әрi қолдануға тыйым салады; </w:t>
      </w:r>
      <w:r>
        <w:br/>
      </w:r>
      <w:r>
        <w:rPr>
          <w:rFonts w:ascii="Times New Roman"/>
          <w:b w:val="false"/>
          <w:i w:val="false"/>
          <w:color w:val="000000"/>
          <w:sz w:val="28"/>
        </w:rPr>
        <w:t xml:space="preserve">
      объектiлердi пайдалануға қабылдап алу ережесiнiң сақталуын бақылайды, техникалық қауiпсiздiк жөнiнде көтерiңкi талаптар қойылатын жарылғыш материалдарға өнеркәсiптiк сынақ жүргiзу және кен-шахта жабдықтары мен электр-техникалық бұйымдардың жаңа үлгiлерiне қабылдау сынақтарын жүргiзу жөнiндегi комиссияның жұмысына қатысады, қадағалауға алынған кәсiпорындардың технологиялық процестерiнде пайдаланылатын өнiмдер мен жабдықтарды (процестер, қызмет көрсетулер) сертификаттау жөнiндегi жұмыстарды ұйымдастырады, осы бұйымдарды сынақтан өткiзуге және тұрақты қолдануға рұқсат (лицензия) бередi; </w:t>
      </w:r>
      <w:r>
        <w:br/>
      </w:r>
      <w:r>
        <w:rPr>
          <w:rFonts w:ascii="Times New Roman"/>
          <w:b w:val="false"/>
          <w:i w:val="false"/>
          <w:color w:val="000000"/>
          <w:sz w:val="28"/>
        </w:rPr>
        <w:t xml:space="preserve">
      қадағалауға алынған кәсiпорындар мен объектiлердi пайдалануға қабылдау жөнiндегi мемлекеттiк комиссияның құрамына өздерiнiң өкiлдерiн тағайындайды; </w:t>
      </w:r>
      <w:r>
        <w:br/>
      </w:r>
      <w:r>
        <w:rPr>
          <w:rFonts w:ascii="Times New Roman"/>
          <w:b w:val="false"/>
          <w:i w:val="false"/>
          <w:color w:val="000000"/>
          <w:sz w:val="28"/>
        </w:rPr>
        <w:t xml:space="preserve">
      бақылауындағы өндiрiстер мен объектiлерде авариялардың және өндiрiстiк жарақат алудың жолын кесу, кәсiпорындардың және ұйымдардың мүмкiн болар авариялар мен олардың зардаптарын жоюға дайын болуы жөнiндегi шаралардың әзiрленуiн әрi өткiзiлуiн қадағалауды жүзеге асырады; </w:t>
      </w:r>
      <w:r>
        <w:br/>
      </w:r>
      <w:r>
        <w:rPr>
          <w:rFonts w:ascii="Times New Roman"/>
          <w:b w:val="false"/>
          <w:i w:val="false"/>
          <w:color w:val="000000"/>
          <w:sz w:val="28"/>
        </w:rPr>
        <w:t xml:space="preserve">
      қадағалауға алынған өндiрiстер мен объектiлер қызметкерлерiнiң бiлiктiлiгiне талапты айқындайды, жұмысты қауiпсiз жүргiзудi қамтамасыз ету мәселелерi бойынша олардың бiлiмiн тексерудiң тәртiбiн белгiлейдi; </w:t>
      </w:r>
      <w:r>
        <w:br/>
      </w:r>
      <w:r>
        <w:rPr>
          <w:rFonts w:ascii="Times New Roman"/>
          <w:b w:val="false"/>
          <w:i w:val="false"/>
          <w:color w:val="000000"/>
          <w:sz w:val="28"/>
        </w:rPr>
        <w:t xml:space="preserve">
      жарылғыш материалдарды сақтауға байланысты жарылыс жұмыстарын жүргiзу үшiн қызметкерлер даярлау жөнiндегi курстардың, сондай-ақ кен және жарылыс жұмыстарын жүргiзуге жауаптылық құқына ие мамандар даярлау жөнiндегi курстардың ұйымдастырылуын келiседi; </w:t>
      </w:r>
      <w:r>
        <w:br/>
      </w:r>
      <w:r>
        <w:rPr>
          <w:rFonts w:ascii="Times New Roman"/>
          <w:b w:val="false"/>
          <w:i w:val="false"/>
          <w:color w:val="000000"/>
          <w:sz w:val="28"/>
        </w:rPr>
        <w:t xml:space="preserve">
      өндiрiстiң жарылыс, жарылу-өртену және өртену қауiптiлiгi жөнiнен тиiстi санатқа жатқызылуының дұрыстығына әрi өндiрiстi бiр санаттан екiншiсiне көшiрудiң дұрыстығына қадағалау, сондай-ақ қолданылған санаттағы жабдықтың жарылыс қаупi бар қоспа тобына әрi жарылыс, өрт қаупi бар аймаққа сәйкестiгiне бақылау белгiлейдi; </w:t>
      </w:r>
      <w:r>
        <w:br/>
      </w:r>
      <w:r>
        <w:rPr>
          <w:rFonts w:ascii="Times New Roman"/>
          <w:b w:val="false"/>
          <w:i w:val="false"/>
          <w:color w:val="000000"/>
          <w:sz w:val="28"/>
        </w:rPr>
        <w:t xml:space="preserve">
      кәсiпорындардың ұсынуы бойынша, газ жөнiндегi шахталардың (кенiштердiң) тиiстi санаттарын белгiлейдi, оларды тозаңды, жынысты, руданы, көмiр мен газды кенеттен лақтыруы, кен екпiнi жөнiнен қауiптiлер қатарына жатқызады әрi шахталардың (кенiштердiң) газ жөнiнен бiр санаттан екiншiсiне көшiрiлуiн бекiтедi; </w:t>
      </w:r>
      <w:r>
        <w:br/>
      </w:r>
      <w:r>
        <w:rPr>
          <w:rFonts w:ascii="Times New Roman"/>
          <w:b w:val="false"/>
          <w:i w:val="false"/>
          <w:color w:val="000000"/>
          <w:sz w:val="28"/>
        </w:rPr>
        <w:t xml:space="preserve">
      кәдеге жаратылған кен орындарын әрi табиғи жер асты тiлкемдерiн шаруашылық мақсаттарға пайдаланған кезде және минералдық шикiзатты ұқсатқанда кен мен геологиялық барлау жұмыстарының қауiпсiз жүргiзiлуiн геологиялық-маркшейдерлiк қамтамасыз етуге қадағалауды жүзеге асырады, кен жұмыстарын қауiпсiз жүргiзудiң шекарасын белгiлеудiң, кен жұмыстарының ғимараттар мен құрылыстардың жай-күйiне зиянды ықпалының алдын алу мен болдырмау жөнiндегi, сондай-ақ шахталар мен кенiштерге судың, зиянды әрi қауiптi заттардың лықсып өтуiнiң алдын алу жөнiндегi шараларды өткiзудiң дұрыстығын тексередi; </w:t>
      </w:r>
      <w:r>
        <w:br/>
      </w:r>
      <w:r>
        <w:rPr>
          <w:rFonts w:ascii="Times New Roman"/>
          <w:b w:val="false"/>
          <w:i w:val="false"/>
          <w:color w:val="000000"/>
          <w:sz w:val="28"/>
        </w:rPr>
        <w:t xml:space="preserve">
      пайдалы қазбаларды немесе олардың бiр бөлiгiн, мұнай, газ және гидротермальдық ұңғымалар өндiру жөнiндегi кәсiпорындарды таратудың әрi консервациялаудың арнайы жобасын келiседi; </w:t>
      </w:r>
      <w:r>
        <w:br/>
      </w:r>
      <w:r>
        <w:rPr>
          <w:rFonts w:ascii="Times New Roman"/>
          <w:b w:val="false"/>
          <w:i w:val="false"/>
          <w:color w:val="000000"/>
          <w:sz w:val="28"/>
        </w:rPr>
        <w:t xml:space="preserve">
      министрлiктермен, ведомстволармен, бiрлестiктермен, кәсiпорындармен, ұйымдармен, шаруашылық қызметтегi және басқа субъектiлермен бiрлесiп, оларда объектiлер орналастыру үшiн кәдеге жаратылған кен орындары мен табиғи жер асты тiлкемдерiн iрiктеуге қатысады; </w:t>
      </w:r>
      <w:r>
        <w:br/>
      </w:r>
      <w:r>
        <w:rPr>
          <w:rFonts w:ascii="Times New Roman"/>
          <w:b w:val="false"/>
          <w:i w:val="false"/>
          <w:color w:val="000000"/>
          <w:sz w:val="28"/>
        </w:rPr>
        <w:t xml:space="preserve">
      жұмыстардың техникалық қауiпсiздiгi бөлiгiнде кен орындарын (Қазақстан Республикасының теңiздегi экономикалық аймағының континенталдық шельфiндегi және iшкi тоғандар шегiндегi гидроминералдық жансыз ресурстарды қоса) барлау мен әзiрлеудiң дұрыстығын, әскерилендiрiлген (мамандандырылған) кен құтқару, фонтанға қарсы және газ құтқару бөлiмдерiнiң кәсiпорындардағы аварияны жоюының, алдын алу жұмыстарын жүргiзуiнiң жай=күйiн және дайындығын бақылайды; </w:t>
      </w:r>
      <w:r>
        <w:br/>
      </w:r>
      <w:r>
        <w:rPr>
          <w:rFonts w:ascii="Times New Roman"/>
          <w:b w:val="false"/>
          <w:i w:val="false"/>
          <w:color w:val="000000"/>
          <w:sz w:val="28"/>
        </w:rPr>
        <w:t xml:space="preserve">
      аталған бөлiмдердiң жарғыларын, ережелерiн және Қазақстан Республикасының аумағында орналасу схемасын қарайды әрi келiседi; </w:t>
      </w:r>
      <w:r>
        <w:br/>
      </w:r>
      <w:r>
        <w:rPr>
          <w:rFonts w:ascii="Times New Roman"/>
          <w:b w:val="false"/>
          <w:i w:val="false"/>
          <w:color w:val="000000"/>
          <w:sz w:val="28"/>
        </w:rPr>
        <w:t xml:space="preserve">
      Қазақстан Республикасының Мемстандартымен бiрлесiп қауiптiлiгi басым өнiмдердi (процестер, қызмет көрсетулер) сертификаттау жөнiндегi ұйымдар мен сынақ лабораторияларын аккредиттеудi жүргiзедi, олардың сертификаттау ережелерiн сақтауын бақылайды, техникалық құзыреттiлiгiн белгiлейдi. </w:t>
      </w:r>
      <w:r>
        <w:br/>
      </w:r>
      <w:r>
        <w:rPr>
          <w:rFonts w:ascii="Times New Roman"/>
          <w:b w:val="false"/>
          <w:i w:val="false"/>
          <w:color w:val="000000"/>
          <w:sz w:val="28"/>
        </w:rPr>
        <w:t xml:space="preserve">
      5. Қазақстан Республикасының Мемкенқадағалаукомы алға қойылған тапсырмаларды шешу және жүктелген мiндеттердi орындау үшiн: </w:t>
      </w:r>
      <w:r>
        <w:br/>
      </w:r>
      <w:r>
        <w:rPr>
          <w:rFonts w:ascii="Times New Roman"/>
          <w:b w:val="false"/>
          <w:i w:val="false"/>
          <w:color w:val="000000"/>
          <w:sz w:val="28"/>
        </w:rPr>
        <w:t xml:space="preserve">
      Комитеттiң құзырына жататын мәселелер бойынша кәсiпорындарды, ұйымдар мен объектiлердi кез келген уақытта тексеруге, сондай-ақ тиiстi министрлiктермен, кәсiпорындармен және ұйымдармен келiсе отырып, аталған тексерулердi жүргiзу үшiн олардың мамандарын тартуға; </w:t>
      </w:r>
      <w:r>
        <w:br/>
      </w:r>
      <w:r>
        <w:rPr>
          <w:rFonts w:ascii="Times New Roman"/>
          <w:b w:val="false"/>
          <w:i w:val="false"/>
          <w:color w:val="000000"/>
          <w:sz w:val="28"/>
        </w:rPr>
        <w:t xml:space="preserve">
      министрлiктерге, мемлекеттiк басқарудың басқа да органдарына ұсыныстар енгiзуге және қадағалауға алынған кәсiпорындардың, ұйымдардың, шаруашылық қызметтегi және басқа субъектiлердiң сондай-ақ Қазақстан Республикасы Мемкенқадағалаукомының қадағалауында объектiлерi бар жергiлiктi атқарушы өкiмет органдары басқармалары мен бөлiмшелерiнiң жұмыс қауiпсiздiгi жөнiндегi талаптардың бұзылуына алып келетiн себептер мен жағдайларды жоюға арналған орындалуы мiндеттi ұйғарымдар шығаруға, сондай-ақ осындай тәртiп бұзушылықтарға, техникалық қауiпсiздiктi бұза отырып жүргiзiлетiн жұмыстарды тоқтатуға әрi тыйым салуға; </w:t>
      </w:r>
      <w:r>
        <w:br/>
      </w:r>
      <w:r>
        <w:rPr>
          <w:rFonts w:ascii="Times New Roman"/>
          <w:b w:val="false"/>
          <w:i w:val="false"/>
          <w:color w:val="000000"/>
          <w:sz w:val="28"/>
        </w:rPr>
        <w:t xml:space="preserve">
      егер техникалық қауiпсiздiк жөнiндегi талаптардың сақталуы қамтамасыз етiлмесе, жұмыстарды жүргiзу құқына рұқсатты қайтарып алуға, тiршiлiкке қауiп төнген немесе авария туындаған жағдайда жұмыс орнын, жабдықтарды мөрлеуге, адамдарды ол жерден аластатуға; </w:t>
      </w:r>
      <w:r>
        <w:br/>
      </w:r>
      <w:r>
        <w:rPr>
          <w:rFonts w:ascii="Times New Roman"/>
          <w:b w:val="false"/>
          <w:i w:val="false"/>
          <w:color w:val="000000"/>
          <w:sz w:val="28"/>
        </w:rPr>
        <w:t xml:space="preserve">
      техникалық қауiпсiздiк жөнiндегi талаптарға сәйкессiздiк жағдайында қадағалауға алынған кәсiпорындар, ұйымдар, өндiрiстер, объектiлер мен бұйымдар бойынша жобалардың, техникалық және жобалық-конструкторлық құжаттамалардың орындауға берiлуiне, сондай-ақ қадағалауға арналған бұйымдар мен өнiмдердiң тиелуiне тыйым салуға; </w:t>
      </w:r>
      <w:r>
        <w:br/>
      </w:r>
      <w:r>
        <w:rPr>
          <w:rFonts w:ascii="Times New Roman"/>
          <w:b w:val="false"/>
          <w:i w:val="false"/>
          <w:color w:val="000000"/>
          <w:sz w:val="28"/>
        </w:rPr>
        <w:t xml:space="preserve">
      жабдықтарды әзiрлеушi, дайындаушы және монтаждаушы кәсiпорындар, ұйымдар, шаруашылық қызметтегi және басқа субъектiлер орындауға мiндеттi конструкциядағы кемшiлiктердi, сондай-ақ дайындау мен монтаждаудағы пайдаланудың қауiпсiздiгiн төмендететiн кемшiлiктердi жою туралы нұсқау беруге; </w:t>
      </w:r>
      <w:r>
        <w:br/>
      </w:r>
      <w:r>
        <w:rPr>
          <w:rFonts w:ascii="Times New Roman"/>
          <w:b w:val="false"/>
          <w:i w:val="false"/>
          <w:color w:val="000000"/>
          <w:sz w:val="28"/>
        </w:rPr>
        <w:t xml:space="preserve">
      техникалық қауiпсiздiк жөнiндегi ережелер мен нормалардың бұзылуына кiнәлi кәсiпорындар мен ұйымдарды, адамдарды заңда белгiленген тәртiппен әкiмшiлiк жауапкершiлiкке тартуға; </w:t>
      </w:r>
      <w:r>
        <w:br/>
      </w:r>
      <w:r>
        <w:rPr>
          <w:rFonts w:ascii="Times New Roman"/>
          <w:b w:val="false"/>
          <w:i w:val="false"/>
          <w:color w:val="000000"/>
          <w:sz w:val="28"/>
        </w:rPr>
        <w:t xml:space="preserve">
      министрлiктердiң, ведомстволардың, кәсiпорындардың, ұйымдардың, шаруашылық қызметтегi басқа да субъектiлердiң, жергiлiктi атқарушы өкiмет органдары басқармаларының және бөлiмдерiнiң басшыларына жұмысты қауiпсiз жүргiзу жөнiндегi талаптарды жүйелi түрде немесе өрескел бұзатын, Қазақстан Республикасы Мемкенқадағалаукомы органдарының ұйғарымын орындамайтын, Қазақстан Республикасы Мемкенқадағалаукомының нұсқауы бойынша тоқтатылған жабдықтар мен объектiлерде жұмысты өз бетiнше қайта бастайтын және оларды пайдалануға жол беретiн, жарылғыш материалдарды анықтау мен пайдаланудың белгiленген тәртiбiн бұзатын, қазандықтарды қадағалау, көтергiш құралдар мен газ шаруашылығы объектiлерiн дайындауға, монтаждауға және пайдалануға байланысты кен, бұрғылау, жарылыс, маркшейдерлiк, газ қауiпсiздiгi, электр-техникалық жұмыстарға басшылық жасауға құқы жоқ, техникалық қауiпсiздiктiң ережелерi мен нормаларын бiлудi белгiленген тәртiпте үйренбеген және тексеруден адамдарды белгiленген тәртiппен қызметiнен босату туралы ұсыныс енгiзуге, сондай-ақ қызметкерлерден айрықша қауiптi технологиялық процестер мен жұмыстарды жүргiзуге рұқсатты (лицензияны) қайтып алуға кiнәлi адамдарды қылмыстық жауапкершiлiкке тарту туралы мәселенi шешу үшiн материалдарды прокуратура органдарына беруге; </w:t>
      </w:r>
      <w:r>
        <w:br/>
      </w:r>
      <w:r>
        <w:rPr>
          <w:rFonts w:ascii="Times New Roman"/>
          <w:b w:val="false"/>
          <w:i w:val="false"/>
          <w:color w:val="000000"/>
          <w:sz w:val="28"/>
        </w:rPr>
        <w:t xml:space="preserve">
      қадағалауға алынған кәсiпорындар мен объектiлерде жарақат алу, авариялар болу және жарылғыш заттардың жоғалуы жағдайларын техникалық тергеудi белгiленген тәртiппен жүргiзуге (қатысуға), Комитеттiң құзырына жататын мәселелер бойынша тергеу нәтижесi негiзiнде орындалуы мiндеттi шешiмдер қабылдауға; </w:t>
      </w:r>
      <w:r>
        <w:br/>
      </w:r>
      <w:r>
        <w:rPr>
          <w:rFonts w:ascii="Times New Roman"/>
          <w:b w:val="false"/>
          <w:i w:val="false"/>
          <w:color w:val="000000"/>
          <w:sz w:val="28"/>
        </w:rPr>
        <w:t xml:space="preserve">
      министрлiктерге, кәсiпорындарға, ұйымдарға, шаруашылық қызметтiң және басқа субъектiлерiне Қазақстан Республикасы Мемкенқадағалаукомының құзырына жататын мәселелер жөнiнде ғылыми-зерттеу, жобалау және жобалау-конструкторлық жұмыстар жүргiзу туралы ұсыныс енгiзуге; </w:t>
      </w:r>
      <w:r>
        <w:br/>
      </w:r>
      <w:r>
        <w:rPr>
          <w:rFonts w:ascii="Times New Roman"/>
          <w:b w:val="false"/>
          <w:i w:val="false"/>
          <w:color w:val="000000"/>
          <w:sz w:val="28"/>
        </w:rPr>
        <w:t xml:space="preserve">
      қажет болған жағдайда министрлiктердiң, кәсiпорындардың, ұйымдардың, шаруашылық қызметтегi және басқа субъектiлердiң жабдықтар мен материалдарға бақылау сынағын жасауын, жұмыс ортасын бақылау мен талдауды, жобалау және жобалау-конструкторлық шешiмнiң қауiпсiздiк жөнiндегi нормалар мен ережелерге сәйкестiгi бөлiгiне тәуелсiз сараптау тағайындауға; </w:t>
      </w:r>
      <w:r>
        <w:br/>
      </w:r>
      <w:r>
        <w:rPr>
          <w:rFonts w:ascii="Times New Roman"/>
          <w:b w:val="false"/>
          <w:i w:val="false"/>
          <w:color w:val="000000"/>
          <w:sz w:val="28"/>
        </w:rPr>
        <w:t xml:space="preserve">
      жобалау шешiмдерiнiң қадағалауға алынып жұмыс iстеп тұрған, құрылысы жүргiзiлiп жатқан және қайта жаңартылу үстiндегi кәсiпорындардағы, өндiрiстердегi және объектiлердегi, соның iшiнде жер қойнауын пайдаланушылар мен орнын бөлуге лицензия алған жағдайда, сондай-ақ жер қойнауын зиянды заттарды, өндiрiс қалдықтарын көмуге және сарқынды суларды ағызуға пайдаланған кездегi пайдалы қазбалардың кен орнын игерудiң техникалық жобалардың техникалық қауiпсiздiк ережелерi мен нормаларына сәйкестiгiне iрiктелген тәуелсiз сараптау ұйымдастыруға және жүргiзуге; </w:t>
      </w:r>
      <w:r>
        <w:br/>
      </w:r>
      <w:r>
        <w:rPr>
          <w:rFonts w:ascii="Times New Roman"/>
          <w:b w:val="false"/>
          <w:i w:val="false"/>
          <w:color w:val="000000"/>
          <w:sz w:val="28"/>
        </w:rPr>
        <w:t xml:space="preserve">
      келiсiм бойынша жұмыс орнындағы еңбекақысын сақтай отырып сарапшы ретiнде министрлiктерден, ведомстволардан, кәсiпорындардан, ұйымдардан, ғылыми-зерттеу және жобалау-конструкторлық институттардан, жоғары оқу орындарынан, монтаждау мен құрылыс ұйымдарынан мамандар тартуға; </w:t>
      </w:r>
      <w:r>
        <w:br/>
      </w:r>
      <w:r>
        <w:rPr>
          <w:rFonts w:ascii="Times New Roman"/>
          <w:b w:val="false"/>
          <w:i w:val="false"/>
          <w:color w:val="000000"/>
          <w:sz w:val="28"/>
        </w:rPr>
        <w:t xml:space="preserve">
      кен, геология, химия-металлургия цехтарындағы және өндiрiстегi, атом-энергетика өнеркәсiбiнiң әскерилендiрiлген кен құтқару бөлiмдерiндегi, астық өнiмдерiнiң жарылу, өртену қаупi басым объектiлерiндегi техникалық қауiпсiздiктiң жай-күйiн, құрылымдық бөлiмшелердiң, темiр жол көлiгi қызметiнiң көлiктiк құрылыс, магистралдық газ, мұнай өнiм құбырларының қызметi кәсiпорындармен, ұйымдармен, шаруашылық қызметтiң және өзге субъектiлерiмен шаруашылық шарт негiзiнде, ал шетел фирмаларымен және бiрлескен кәсiпорындармен валюта негiзiнде жүзеге асырылатын және қаржыландырылатын жарылау, өрт пен жарақат алу қаупi бар және басқа өнеркәсiп салаларының объектiлерiнде қауiптi жүктердiң тасымалдануы жөнiндегi ережелер мен нұсқаулардың сақталуын мемлекеттiк қадағалауға; </w:t>
      </w:r>
      <w:r>
        <w:br/>
      </w:r>
      <w:r>
        <w:rPr>
          <w:rFonts w:ascii="Times New Roman"/>
          <w:b w:val="false"/>
          <w:i w:val="false"/>
          <w:color w:val="000000"/>
          <w:sz w:val="28"/>
        </w:rPr>
        <w:t xml:space="preserve">
      Мемкенқадағалаукомы органдарының қызметiне енбейтiн мәселелер жөнiнде кәсiпорындарға, ұйымдарға, шаруашылық қызметтегi және басқа субъектiлерге ақылы қызмет көрсетуге; </w:t>
      </w:r>
      <w:r>
        <w:br/>
      </w:r>
      <w:r>
        <w:rPr>
          <w:rFonts w:ascii="Times New Roman"/>
          <w:b w:val="false"/>
          <w:i w:val="false"/>
          <w:color w:val="000000"/>
          <w:sz w:val="28"/>
        </w:rPr>
        <w:t xml:space="preserve">
      министрлiктермен, ведомстволармен және ұйымдармен бiрлесiп, өндiрiстi (технологияны), объектiлердi жобалау, орналастыру, құрылысын жүргiзу, пайдалану және тарату кезеңiндегi техникалық қауiпсiздiк мәселелерi бойынша тәуелсiз сараптау құруға; </w:t>
      </w:r>
      <w:r>
        <w:br/>
      </w:r>
      <w:r>
        <w:rPr>
          <w:rFonts w:ascii="Times New Roman"/>
          <w:b w:val="false"/>
          <w:i w:val="false"/>
          <w:color w:val="000000"/>
          <w:sz w:val="28"/>
        </w:rPr>
        <w:t xml:space="preserve">
      кен жұмыстарын дамытудың кәсiпорындар ұсынған жоспарын келiсуге әрi олардың орындалуын бақылауға, сондай-ақ пайдалы қазбалардың кен орындарын немесе учаскелердi (қазылатын жерлер) әзiрлеудiң техникалық және жергiлiктi жобаларының, минералдық шикiзаттарды өндiру мен ұқсату жөнiндегi кәсiпорындардың құрылысын жүргiзу мен қайта жаңартуға арналған жобалаулары мен жобаларының техникалық қауiпсiздiк бөлiгiне қатысты мiндеттердiң сақталуын бақылауға; </w:t>
      </w:r>
      <w:r>
        <w:br/>
      </w:r>
      <w:r>
        <w:rPr>
          <w:rFonts w:ascii="Times New Roman"/>
          <w:b w:val="false"/>
          <w:i w:val="false"/>
          <w:color w:val="000000"/>
          <w:sz w:val="28"/>
        </w:rPr>
        <w:t xml:space="preserve">
      министрлiктерден, мемлекеттiк басқарудың басқа да органдарынан, кәсiпорындардан, ұйымдардан, шаруашылық қызметтегi және басқа субъектiлерден техникалық қауiпсiздiктiң, авариялардың, өндiрiстiк жарақаттардың жай-күйi туралы, жұмыс көрсеткiштерi мен жабдықтардың iстен шығуының себептерi туралы, ғылыми-зерттеу және конструкторлық жұмыстардың жоспарлары мен бағдарламаларды, нормативтiк-техникалық құжаттамаларды және басқа ақпараттарды, бақылаудағы өндiрiске, объектiлер мен технологиялық процестерге арналған техникалық құжаттамаларды, ал лауазымды адамдар мен қызметкерлерден - Мемкенқадағалаукомы органдарының құзырына жататын мәселелер бойынша түсiнiктер әзiрлеу туралы мәлiметтер алуға; </w:t>
      </w:r>
      <w:r>
        <w:br/>
      </w:r>
      <w:r>
        <w:rPr>
          <w:rFonts w:ascii="Times New Roman"/>
          <w:b w:val="false"/>
          <w:i w:val="false"/>
          <w:color w:val="000000"/>
          <w:sz w:val="28"/>
        </w:rPr>
        <w:t xml:space="preserve">
      бақылауға алынған кәсiпорындарда, өндiрiстерде, объектiлерде, ұйымдарда, оқу комбинаттары мен кәсiптiк-техникалық училищелерде және басқа оқу орындарында қызметкердi жұмысқа жiберудiң, оларға нұсқау беру мен оқытудың белгiленген тәртiбiнiң сақталуын, маманның қолында оған кен, бұрғылау, жарылыс, маркшейдерлiк, электр техникалық және газ жұмыстарына басшылық жасау құқын беретiн құжаттардың, ал қызметкерлерде - жарылыс, газ қауiптiлiгi, қауiптiлiгi басым және басқа жұмыстарды жүргiзу құқына арналған құжаттардың болуын тексеруге, жауапкершiлiгi айрықша жұмыстарға қабылдау үшiн белгiленген арнайы талаптардың сақталуын бақылауға; </w:t>
      </w:r>
      <w:r>
        <w:br/>
      </w:r>
      <w:r>
        <w:rPr>
          <w:rFonts w:ascii="Times New Roman"/>
          <w:b w:val="false"/>
          <w:i w:val="false"/>
          <w:color w:val="000000"/>
          <w:sz w:val="28"/>
        </w:rPr>
        <w:t xml:space="preserve">
      мамандардың қауiпсiздiктiң ережелерi мен нормаларын, технологиялық регламенттердi және жұмысшылардың еңбектi қорғау жөнiндегi нұсқауды бiлу дәрежесiне iрiктелген тексеру жүргiзуге, кәсiпорындардың, ұйымдардың, объектiлердiң жаңадан тағайындалған басшыларының және белгiленген мерзiмде қалған мамандардың қауiпсiздiктiң ережелерi мен нормаларына қатысты бiлiмiн тексеруге қатысуға; </w:t>
      </w:r>
      <w:r>
        <w:br/>
      </w:r>
      <w:r>
        <w:rPr>
          <w:rFonts w:ascii="Times New Roman"/>
          <w:b w:val="false"/>
          <w:i w:val="false"/>
          <w:color w:val="000000"/>
          <w:sz w:val="28"/>
        </w:rPr>
        <w:t xml:space="preserve">
      қадағалауға алынған өндiрiстiң, объектiлер мен механизмдердiң қауiпсiздiгiн қамтамасыз ету, соның iшiнде нормативтiк-техникалық құжаттарды келiсу мен бекiту, объектiлердiң жобаларын және қадағалауға алынған бұйымдарды қарау кезiндегi мәселелер жөнiнде министрлiктердiң, ведомстволардың, шаруашылық қызметтегi және басқа субъектiлердiң арасындағы келiспеушiлiк жағдайында түпкiлiктi шешiм қабылдауға; </w:t>
      </w:r>
      <w:r>
        <w:br/>
      </w:r>
      <w:r>
        <w:rPr>
          <w:rFonts w:ascii="Times New Roman"/>
          <w:b w:val="false"/>
          <w:i w:val="false"/>
          <w:color w:val="000000"/>
          <w:sz w:val="28"/>
        </w:rPr>
        <w:t xml:space="preserve">
      халықты және жұмыс iстеушiлердi бұқаралық ақпарат құралдары арқылы, соның iшiнде қоғамдық ұйымдар мен халық депутаттарының сұрау салуы бойынша, қадағалауға алынған өндiрiстегi, объектiлердегi техникалық қауiпсiздiктiң және өндiрiстiк жарақат алудың жай-күйi туралы хабардар етiп отыруға құқылы. </w:t>
      </w:r>
      <w:r>
        <w:br/>
      </w:r>
      <w:r>
        <w:rPr>
          <w:rFonts w:ascii="Times New Roman"/>
          <w:b w:val="false"/>
          <w:i w:val="false"/>
          <w:color w:val="000000"/>
          <w:sz w:val="28"/>
        </w:rPr>
        <w:t xml:space="preserve">
      6. Осы Ереженiң 5 тармағында көзделген құқықтар Қазақстан Республикасының Мемкенққадағалаукомы органдарының лауазымдағы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