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b821" w14:textId="94db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ӨНIМДI СЕРТИФИКАТТАУДЫ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4 сәуiр 1994 ж. N 320.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Өнiмдi сертификаттау жөнiндегi жұмысты тиiмдi жүргiзу, Қазақстанның нарығына импорттық және республикада өндiрiлген, адамдардың денсаулығы мен айналадағы ортаға қауiптi сапасыз өнiмдердiң берiлiп тұруынан тұтынушылардың құқығын қорғау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Стандарттау, метрология және сертификаттау жөнiндегi комитет: 
</w:t>
      </w:r>
      <w:r>
        <w:br/>
      </w:r>
      <w:r>
        <w:rPr>
          <w:rFonts w:ascii="Times New Roman"/>
          <w:b w:val="false"/>
          <w:i w:val="false"/>
          <w:color w:val="000000"/>
          <w:sz w:val="28"/>
        </w:rPr>
        <w:t>
      1994-1995 жылдардың iшiнде Қазақстан Республикасына импортталатын және ол экспортқа шығаратын өнiмдердiң сертификаттары сәйкестiгiн өзара мойындау үшiн беделдi шетелдiк сертификаттау ұйымдары Қазақстан Республикасының Мемлекеттiк сертификаттау жүйесiнде тiркелуiн, сондай-ақ республиканың сертификаттау жөнiндегi органдары мен сынақ орталықтары шет елде тiркелуiн қамтамасыз етсiн; 
</w:t>
      </w:r>
      <w:r>
        <w:br/>
      </w:r>
      <w:r>
        <w:rPr>
          <w:rFonts w:ascii="Times New Roman"/>
          <w:b w:val="false"/>
          <w:i w:val="false"/>
          <w:color w:val="000000"/>
          <w:sz w:val="28"/>
        </w:rPr>
        <w:t>
      бiр тектес өнiмдердi сертификаттау жөнiндегi органдар мен сынақ орталықтары "Қазақстан Республикасында өнiмдердi (жұмыстарды, қызметтердi) мiндеттi түрде сертификаттауды кезең-кезеңiмен енгiзу туралы" Қазақстан Республикасы Министрлер Кабинетiнiң 1993 жылғы 20 мамырдағы 
</w:t>
      </w:r>
      <w:r>
        <w:rPr>
          <w:rFonts w:ascii="Times New Roman"/>
          <w:b w:val="false"/>
          <w:i w:val="false"/>
          <w:color w:val="000000"/>
          <w:sz w:val="28"/>
        </w:rPr>
        <w:t xml:space="preserve"> N 411 </w:t>
      </w:r>
      <w:r>
        <w:rPr>
          <w:rFonts w:ascii="Times New Roman"/>
          <w:b w:val="false"/>
          <w:i w:val="false"/>
          <w:color w:val="000000"/>
          <w:sz w:val="28"/>
        </w:rPr>
        <w:t>
 қаулысымен бекiтiлген Тiзбеге сәйкес тiркелуiн қамтамасыз етсiн; 
</w:t>
      </w:r>
      <w:r>
        <w:br/>
      </w:r>
      <w:r>
        <w:rPr>
          <w:rFonts w:ascii="Times New Roman"/>
          <w:b w:val="false"/>
          <w:i w:val="false"/>
          <w:color w:val="000000"/>
          <w:sz w:val="28"/>
        </w:rPr>
        <w:t>
      мүдделi ұйымдармен бiрлесiп, Қазақстан Республикасында тiркелген шет елдердiң сауда өкiлдiктерi мен шетелдiк фирмаларға тауарларды республика аумағына әкелу кезiнде олардың қауiпсiздiгiне бақылау енгiзгенi туралы мәлiметтердi табыс етiп отыратын болсын; 
</w:t>
      </w:r>
      <w:r>
        <w:br/>
      </w:r>
      <w:r>
        <w:rPr>
          <w:rFonts w:ascii="Times New Roman"/>
          <w:b w:val="false"/>
          <w:i w:val="false"/>
          <w:color w:val="000000"/>
          <w:sz w:val="28"/>
        </w:rPr>
        <w:t>
      1994 жылы республика халық шаруашылығының барлық салаларына өнiмдердi (жұмыстарды, қызметтердi) сертификаттау саласында мамандар даярлау мен қайта даярлау жөнiнде тұрақты жұмыс iстейтiн курстар ұйымдастырсын. 
</w:t>
      </w:r>
      <w:r>
        <w:br/>
      </w:r>
      <w:r>
        <w:rPr>
          <w:rFonts w:ascii="Times New Roman"/>
          <w:b w:val="false"/>
          <w:i w:val="false"/>
          <w:color w:val="000000"/>
          <w:sz w:val="28"/>
        </w:rPr>
        <w:t>
      2. Республиканың барлық шаруашылық жүргiзушi субъектiлерi Қазақстан Республикасына өнiм берiп тұруға арнап шетелдiк фирмалармен контракт жасасқанда Қазақстан Республикасында қолданылып жүрген нормативтi-техникалық құжаттамаға сәйкес олардың қауiпсiздiк көрсеткiштерiне қойылатын талаптарды да қосатын болсын. 
</w:t>
      </w:r>
      <w:r>
        <w:br/>
      </w:r>
      <w:r>
        <w:rPr>
          <w:rFonts w:ascii="Times New Roman"/>
          <w:b w:val="false"/>
          <w:i w:val="false"/>
          <w:color w:val="000000"/>
          <w:sz w:val="28"/>
        </w:rPr>
        <w:t>
      3. Қазақстан Республикасы Қаржы министрлiгiнiң Бас кеден басқармасы мiндеттi түрде сертификаттауға жататын импорттық өнiмдердiң еркiн айналымы үшiн Қазақстан Республикасында сәйкестiгi мойындалған сертификатты ұсынғанда ғана республика аймағына шығарылуын қамтамасыз етсiн. 
</w:t>
      </w:r>
      <w:r>
        <w:br/>
      </w:r>
      <w:r>
        <w:rPr>
          <w:rFonts w:ascii="Times New Roman"/>
          <w:b w:val="false"/>
          <w:i w:val="false"/>
          <w:color w:val="000000"/>
          <w:sz w:val="28"/>
        </w:rPr>
        <w:t>
      4. Министрлiктер, мемлекеттiк комитеттер, ведомстволар, кәсiпорындар, ұйымдар және басқа шаруашылық жүргiзушi субъектiлер облыс, Алматы мен Ленинск қалаларының әкiмдерiмен бiрлесiп, республикада өндiрiлген және мiндеттi түрде сертификаттауға жататын өнiмдердiң бүкiл номенклатурасын сертификаттау үшiн органдар мен сынақ бөлiмшелерiн тiркеуге әзiрлiктi 1994-1995 жылдардың iшiнде аяқтайтын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