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6837" w14:textId="8e56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БАСҚАРУ ОРГАНДАРЫ ҚЫЗМЕТКЕРЛЕРIНIҢ ЛАУАЗЫМДЫҚ ЖАЛАҚЫЛАРЫНА ҚЫЗМЕТ ӨТКЕРГЕН ЖЫЛДАРЫ ҮШIН ҮСТЕМАҚЫ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наурыз N 305. Күшi жойылды - Қазақстан Республикасы Үкіметінің 1996.08.20. N 1033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Осыған қосылған Қазақстан Республикасының мемлекеттiк басқару органдары қызметкерлерiнiң лауазымдық жалақыларына қызмет өткерген жылдары үшiн үстемақы төлеу тәртiбi туралы Ереже; </w:t>
      </w:r>
      <w:r>
        <w:br/>
      </w:r>
      <w:r>
        <w:rPr>
          <w:rFonts w:ascii="Times New Roman"/>
          <w:b w:val="false"/>
          <w:i w:val="false"/>
          <w:color w:val="000000"/>
          <w:sz w:val="28"/>
        </w:rPr>
        <w:t xml:space="preserve">
      қызметкерлерiнiң қызмет өткерген жылдары үшiн үстемақы алуға құқығы бар мемлекеттiк басқару органдарының тiзiмi қосымшаларға сәйкес бекiтiлсiн. </w:t>
      </w:r>
      <w:r>
        <w:br/>
      </w:r>
      <w:r>
        <w:rPr>
          <w:rFonts w:ascii="Times New Roman"/>
          <w:b w:val="false"/>
          <w:i w:val="false"/>
          <w:color w:val="000000"/>
          <w:sz w:val="28"/>
        </w:rPr>
        <w:t xml:space="preserve">
      2. Осы қаулы 1994 жылғы 1 сәуiрден бастап күшiне енгiзiлсiн.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29 наурыздағы </w:t>
      </w:r>
      <w:r>
        <w:br/>
      </w:r>
      <w:r>
        <w:rPr>
          <w:rFonts w:ascii="Times New Roman"/>
          <w:b w:val="false"/>
          <w:i w:val="false"/>
          <w:color w:val="000000"/>
          <w:sz w:val="28"/>
        </w:rPr>
        <w:t xml:space="preserve">
                                            N 305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мемлекеттiк басқару </w:t>
      </w:r>
      <w:r>
        <w:br/>
      </w:r>
      <w:r>
        <w:rPr>
          <w:rFonts w:ascii="Times New Roman"/>
          <w:b w:val="false"/>
          <w:i w:val="false"/>
          <w:color w:val="000000"/>
          <w:sz w:val="28"/>
        </w:rPr>
        <w:t xml:space="preserve">
       органдары қызметкерлерiнiң лауазымдық жалақыларына қызмет </w:t>
      </w:r>
      <w:r>
        <w:br/>
      </w:r>
      <w:r>
        <w:rPr>
          <w:rFonts w:ascii="Times New Roman"/>
          <w:b w:val="false"/>
          <w:i w:val="false"/>
          <w:color w:val="000000"/>
          <w:sz w:val="28"/>
        </w:rPr>
        <w:t xml:space="preserve">
          өткерген жылдары үшiн үстемақы төлеу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Осы Ереже Қазақстан Республикасы мемлекеттiк басқару органда қызметкерлерiнiң лауазымдық жалақыларына қызмет өткерген жылдары үшiн ай сайынғы үстемақы төлеу тәртiбiн белгiлейдi. </w:t>
      </w:r>
      <w:r>
        <w:br/>
      </w:r>
      <w:r>
        <w:rPr>
          <w:rFonts w:ascii="Times New Roman"/>
          <w:b w:val="false"/>
          <w:i w:val="false"/>
          <w:color w:val="000000"/>
          <w:sz w:val="28"/>
        </w:rPr>
        <w:t xml:space="preserve">
      Мемлекеттiк басқару органдары қызметкерлерiнiң лауазымдық жалақыларына қызмет өткерген жылдары үшiн үстемақы N 1-2 қосымшаларға сәйкес жұмыс стажына байланысты төленедi. </w:t>
      </w:r>
      <w:r>
        <w:br/>
      </w:r>
      <w:r>
        <w:rPr>
          <w:rFonts w:ascii="Times New Roman"/>
          <w:b w:val="false"/>
          <w:i w:val="false"/>
          <w:color w:val="000000"/>
          <w:sz w:val="28"/>
        </w:rPr>
        <w:t xml:space="preserve">
      Үстемақы айына бiр рет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 өткерген жылдары үшiн үстемақы алу </w:t>
      </w:r>
      <w:r>
        <w:br/>
      </w:r>
      <w:r>
        <w:rPr>
          <w:rFonts w:ascii="Times New Roman"/>
          <w:b w:val="false"/>
          <w:i w:val="false"/>
          <w:color w:val="000000"/>
          <w:sz w:val="28"/>
        </w:rPr>
        <w:t xml:space="preserve">
                      құқығын беретiн жұмыс стажын есептеу </w:t>
      </w:r>
      <w:r>
        <w:br/>
      </w:r>
      <w:r>
        <w:rPr>
          <w:rFonts w:ascii="Times New Roman"/>
          <w:b w:val="false"/>
          <w:i w:val="false"/>
          <w:color w:val="000000"/>
          <w:sz w:val="28"/>
        </w:rPr>
        <w:t xml:space="preserve">
      1. Қызмет өткерген жылдары үшiн проценттiк үстемақы алу құқығын беретiн мемлекеттiк басқару органдарындағы жұмыс стажына, басқару деңгейi мен атқарған лауазымына қарамастан, мемлекеттiк басқару органдарында үзiлiссiз жұмыс iстеген уақытының бәрi қосылады. </w:t>
      </w:r>
      <w:r>
        <w:br/>
      </w:r>
      <w:r>
        <w:rPr>
          <w:rFonts w:ascii="Times New Roman"/>
          <w:b w:val="false"/>
          <w:i w:val="false"/>
          <w:color w:val="000000"/>
          <w:sz w:val="28"/>
        </w:rPr>
        <w:t xml:space="preserve">
      Жұмыс стажы жыл сайын тиiстi жылдың 1 қаңтарындағы жағдай бойынша есептелiнедi. </w:t>
      </w:r>
      <w:r>
        <w:br/>
      </w:r>
      <w:r>
        <w:rPr>
          <w:rFonts w:ascii="Times New Roman"/>
          <w:b w:val="false"/>
          <w:i w:val="false"/>
          <w:color w:val="000000"/>
          <w:sz w:val="28"/>
        </w:rPr>
        <w:t xml:space="preserve">
      2. Қызмет өткерген жылдары үшiн лауазымдық жалақысына үстемақы алу құқығын беретiн жұмыс стажына сондай-ақ; </w:t>
      </w:r>
      <w:r>
        <w:br/>
      </w:r>
      <w:r>
        <w:rPr>
          <w:rFonts w:ascii="Times New Roman"/>
          <w:b w:val="false"/>
          <w:i w:val="false"/>
          <w:color w:val="000000"/>
          <w:sz w:val="28"/>
        </w:rPr>
        <w:t xml:space="preserve">
      офицерлер құрамындағы адамдардың, прапорщиктердiң, мичмандардың және мерзiмнен тыс қызметтегi әскери қызметшiлердiң Қарулы Күштерде (Армияда, Республикалық ұланда, iшкi, шекара және темiр жол әскерлерiнде) мiндеттi әскери қызметте болған уақыты; </w:t>
      </w:r>
      <w:r>
        <w:br/>
      </w:r>
      <w:r>
        <w:rPr>
          <w:rFonts w:ascii="Times New Roman"/>
          <w:b w:val="false"/>
          <w:i w:val="false"/>
          <w:color w:val="000000"/>
          <w:sz w:val="28"/>
        </w:rPr>
        <w:t xml:space="preserve">
      қызметшiлердiң ҰҚК, Iшкiiсминi органдарында, соттар мен прокуратурада жұмыс iстеген уақыты; </w:t>
      </w:r>
      <w:r>
        <w:br/>
      </w:r>
      <w:r>
        <w:rPr>
          <w:rFonts w:ascii="Times New Roman"/>
          <w:b w:val="false"/>
          <w:i w:val="false"/>
          <w:color w:val="000000"/>
          <w:sz w:val="28"/>
        </w:rPr>
        <w:t xml:space="preserve">
      мемлекеттiк басқару органдарымен еңбек қатынастарында болған әйелдерге - бала бiр жарым жасқа толғанға дейiн оны бағып-күту жөнiнде берiлетiн ақысы iшiнара төленетiн демалыс болу және бала үш жасқа толғанға дейiн оны бағып-күту жөнiнде жалақысы сақталмайтын қосымша демалыс болу уақыты; </w:t>
      </w:r>
      <w:r>
        <w:br/>
      </w:r>
      <w:r>
        <w:rPr>
          <w:rFonts w:ascii="Times New Roman"/>
          <w:b w:val="false"/>
          <w:i w:val="false"/>
          <w:color w:val="000000"/>
          <w:sz w:val="28"/>
        </w:rPr>
        <w:t xml:space="preserve">
      егер оны бiтiргеннен кейiн жолдама берiлiп, мемлекеттiк басқару органдарында жұмыс iстеумен жалғасса, жоғары немесе арнаулы оқу орнында оқыған уақыты; </w:t>
      </w:r>
      <w:r>
        <w:br/>
      </w:r>
      <w:r>
        <w:rPr>
          <w:rFonts w:ascii="Times New Roman"/>
          <w:b w:val="false"/>
          <w:i w:val="false"/>
          <w:color w:val="000000"/>
          <w:sz w:val="28"/>
        </w:rPr>
        <w:t xml:space="preserve">
      егер шет елге жiберiлер алдында қызметшi мемлекеттiк басқару органдарында жұмыс iстеп, шет елден қайтып оралғаннан кейiн, жолда болу уақытын есептемегенде, екi айдың iшiнде мемлекеттiк басқару органдарында жұмысқа тұрса, шет елде жұмыс iстеген уақыты; </w:t>
      </w:r>
      <w:r>
        <w:br/>
      </w:r>
      <w:r>
        <w:rPr>
          <w:rFonts w:ascii="Times New Roman"/>
          <w:b w:val="false"/>
          <w:i w:val="false"/>
          <w:color w:val="000000"/>
          <w:sz w:val="28"/>
        </w:rPr>
        <w:t xml:space="preserve">
      1992 жылдың 1 қаңтарына дейiн Қазақстан Республикасының партия, кәсiподақ және комсомол органдарында жұмыс iстеген уақыты; </w:t>
      </w:r>
      <w:r>
        <w:br/>
      </w:r>
      <w:r>
        <w:rPr>
          <w:rFonts w:ascii="Times New Roman"/>
          <w:b w:val="false"/>
          <w:i w:val="false"/>
          <w:color w:val="000000"/>
          <w:sz w:val="28"/>
        </w:rPr>
        <w:t xml:space="preserve">
      қызметшiнi мемлекеттiк басқару органдарына қызметке жоғарылату, тағайындау немесе бекiту тәртiбiмен ауыстырғанда мемлекеттiк кәсiпорындарда, ұйымдар мен мекемелерде мемлекеттiк басқару органдарындағы басшы қызметтерде банк ұйымдарына және мемлекеттiк сақтандыруда, мамандығымен тектес мамандық бойынша қызметтерде жұмыс iстеген уақыты қосылады. </w:t>
      </w:r>
      <w:r>
        <w:br/>
      </w:r>
      <w:r>
        <w:rPr>
          <w:rFonts w:ascii="Times New Roman"/>
          <w:b w:val="false"/>
          <w:i w:val="false"/>
          <w:color w:val="000000"/>
          <w:sz w:val="28"/>
        </w:rPr>
        <w:t xml:space="preserve">
      Ескерту. 2-тармақтың 8 абзацына өзгерiстер енгiзiлген - ҚРМК-нiң </w:t>
      </w:r>
      <w:r>
        <w:br/>
      </w:r>
      <w:r>
        <w:rPr>
          <w:rFonts w:ascii="Times New Roman"/>
          <w:b w:val="false"/>
          <w:i w:val="false"/>
          <w:color w:val="000000"/>
          <w:sz w:val="28"/>
        </w:rPr>
        <w:t xml:space="preserve">
               1994 ж. 21 желтоқсандағы N 1427 қаулысымен. </w:t>
      </w:r>
      <w:r>
        <w:br/>
      </w:r>
      <w:r>
        <w:rPr>
          <w:rFonts w:ascii="Times New Roman"/>
          <w:b w:val="false"/>
          <w:i w:val="false"/>
          <w:color w:val="000000"/>
          <w:sz w:val="28"/>
        </w:rPr>
        <w:t xml:space="preserve">
      3. Мынадай жағдайларда қызмет өткерген жылдары үшiн үстемақы алу құқығын беретiн жұмыс стажы үзiлмейдi, бiрақ үзiлiс уақыты: </w:t>
      </w:r>
      <w:r>
        <w:br/>
      </w:r>
      <w:r>
        <w:rPr>
          <w:rFonts w:ascii="Times New Roman"/>
          <w:b w:val="false"/>
          <w:i w:val="false"/>
          <w:color w:val="000000"/>
          <w:sz w:val="28"/>
        </w:rPr>
        <w:t xml:space="preserve">
      қызметкер әскери қызметке шақырылғанға дейiн мемлекеттiк басқару органдарында жұмыс iстеп, запасқа шығарылғаннан кейiн мемлекеттiк басқару органдарына, жолда болу уақытын есептемегенде, 3 ай iшiнде қайтып оралса, мерзiмдi шұғыл әскери қызметте болуы; </w:t>
      </w:r>
      <w:r>
        <w:br/>
      </w:r>
      <w:r>
        <w:rPr>
          <w:rFonts w:ascii="Times New Roman"/>
          <w:b w:val="false"/>
          <w:i w:val="false"/>
          <w:color w:val="000000"/>
          <w:sz w:val="28"/>
        </w:rPr>
        <w:t xml:space="preserve">
      егер қызметкер курсқа оқуға түскенге дейiн мемлекеттiк басқару органдарында жұмыс iстеп оны бiтiрген соң мемлекеттiк басқару органына қайта оралса, жұмыстан қол үзiп, кадрлар даярлау, қайта даярлау және бiлiктiлiгiн арттыру жөнiндегi курста оқығаны; </w:t>
      </w:r>
      <w:r>
        <w:br/>
      </w:r>
      <w:r>
        <w:rPr>
          <w:rFonts w:ascii="Times New Roman"/>
          <w:b w:val="false"/>
          <w:i w:val="false"/>
          <w:color w:val="000000"/>
          <w:sz w:val="28"/>
        </w:rPr>
        <w:t xml:space="preserve">
      егер қызметшi ол ұйымдарға дейiн мемлекеттiк басқару органдарында болып, бiр ай iшiнде мемлекеттiк басқару органдарына жұмысқа орналасса, мемлекеттiк басқару органдарының жүйесiне жатпайтын ұйымдардағы жұмысы; </w:t>
      </w:r>
      <w:r>
        <w:br/>
      </w:r>
      <w:r>
        <w:rPr>
          <w:rFonts w:ascii="Times New Roman"/>
          <w:b w:val="false"/>
          <w:i w:val="false"/>
          <w:color w:val="000000"/>
          <w:sz w:val="28"/>
        </w:rPr>
        <w:t xml:space="preserve">
      егер қызметшi халық шаруашылығына жұмысқа тұрғанға дейiн мемлекеттiк басқару органдарында, партия, кәсiподақ, совет және комсомол органдарында жұмыс iстеп, бiр ай iшiнде мемлекеттiк басқару органдарына жұмысқа тұрса, қызметшiлердiң халық шаруашылығы кәсiпорындарындағы, ұйымдары мен мекемелерiндегi жұмысы бұл стажға қосылмайды.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 өткерген жылдары үшiн лауазымдық </w:t>
      </w:r>
      <w:r>
        <w:br/>
      </w:r>
      <w:r>
        <w:rPr>
          <w:rFonts w:ascii="Times New Roman"/>
          <w:b w:val="false"/>
          <w:i w:val="false"/>
          <w:color w:val="000000"/>
          <w:sz w:val="28"/>
        </w:rPr>
        <w:t xml:space="preserve">
               жалақыға проценттiк үстемақыны есептеу және </w:t>
      </w:r>
      <w:r>
        <w:br/>
      </w:r>
      <w:r>
        <w:rPr>
          <w:rFonts w:ascii="Times New Roman"/>
          <w:b w:val="false"/>
          <w:i w:val="false"/>
          <w:color w:val="000000"/>
          <w:sz w:val="28"/>
        </w:rPr>
        <w:t xml:space="preserve">
                           төлеу тәртiбi </w:t>
      </w:r>
      <w:r>
        <w:br/>
      </w:r>
      <w:r>
        <w:rPr>
          <w:rFonts w:ascii="Times New Roman"/>
          <w:b w:val="false"/>
          <w:i w:val="false"/>
          <w:color w:val="000000"/>
          <w:sz w:val="28"/>
        </w:rPr>
        <w:t xml:space="preserve">
      1. Қызметкердiң лауазымдық жалақысына қызмет өткерген жылдары үшiн проценттiк үстемақыны есептегенде үстемақы мен қосымша ақының барлық түрлерi ескерiлмейдi. </w:t>
      </w:r>
      <w:r>
        <w:br/>
      </w:r>
      <w:r>
        <w:rPr>
          <w:rFonts w:ascii="Times New Roman"/>
          <w:b w:val="false"/>
          <w:i w:val="false"/>
          <w:color w:val="000000"/>
          <w:sz w:val="28"/>
        </w:rPr>
        <w:t xml:space="preserve">
      2. Күнтiзбелiк ай iшiнде қызмет өткерген жылдары үшiн алатын үстемақының мөлшерiн арттыру құқығы пайда болған қызметкерлерге бiр айдағы үстемақының жалпы сомасы ай кезеңдерi бойынша тиiстi мөлшерде есептелген үстемақыларды қосу жолымен белгiленедi. Күнтiзбелiк ай iшiнде лауазымдық жалақы өзгерген жағдайда қызмет өткерген жылдары үшiн берiлетiн үстемақының сомасы осы тәртiппен белгiленедi. </w:t>
      </w:r>
      <w:r>
        <w:br/>
      </w:r>
      <w:r>
        <w:rPr>
          <w:rFonts w:ascii="Times New Roman"/>
          <w:b w:val="false"/>
          <w:i w:val="false"/>
          <w:color w:val="000000"/>
          <w:sz w:val="28"/>
        </w:rPr>
        <w:t xml:space="preserve">
      3. Қызмет өткерген жылдары үшiн берiлетiн проценттiк үстемақы қолданылып жүрген заңдарға сәйкес қызметкерге сақталатын орташа жалақыны есептеген кезде (демалыста болу, мемлекеттiк немесе қоғамдық мiндеттердi орындау уақыты үшiн, уақытша еңбекке жарамсыз болған кезеңдер үшiн, мемлекеттiк зейнетақы тағайындағанда және басқа жағдайларда) ескерiледi. </w:t>
      </w:r>
      <w:r>
        <w:br/>
      </w:r>
      <w:r>
        <w:rPr>
          <w:rFonts w:ascii="Times New Roman"/>
          <w:b w:val="false"/>
          <w:i w:val="false"/>
          <w:color w:val="000000"/>
          <w:sz w:val="28"/>
        </w:rPr>
        <w:t xml:space="preserve">
      4. Қызмет өткерген жылдарына проценттiк үстемақы төлеу үшiн жұмыс стажын еңбек стажын анықтау жөнiндегi комиссия белгiлейдi. </w:t>
      </w:r>
      <w:r>
        <w:br/>
      </w:r>
      <w:r>
        <w:rPr>
          <w:rFonts w:ascii="Times New Roman"/>
          <w:b w:val="false"/>
          <w:i w:val="false"/>
          <w:color w:val="000000"/>
          <w:sz w:val="28"/>
        </w:rPr>
        <w:t xml:space="preserve">
      Комиссияның құрамын белгiленген тәртiппен Қазақстан Республикасының мемлекеттiк басқару органының басшысы бекiтедi. </w:t>
      </w:r>
      <w:r>
        <w:br/>
      </w:r>
      <w:r>
        <w:rPr>
          <w:rFonts w:ascii="Times New Roman"/>
          <w:b w:val="false"/>
          <w:i w:val="false"/>
          <w:color w:val="000000"/>
          <w:sz w:val="28"/>
        </w:rPr>
        <w:t xml:space="preserve">
      5. Жұмыс стажын анықтау үшiн қажеттi негiзгi құжат еңбек кiтапшасы болып табылады. Еңбек кiтапшасы болмағанда, сондай-ақ еңбек кiтапшасында жұмыс iстеген кезеңдерi туралы қажеттi жазулар болмағанда, қате немесе анық емес жазулар жазылған жағдайда еңбек стажын растау ретiнде анықтамалар, бұйрықтардың көшiрмелерi, жалақы беру жөнiндегi жеке шоттар мен ведомостар және жұмыс кезеңдерi туралы мәлiметтер бар өтпе де құжаттар қабылданады. Қызмет өткерген жылдары үшiн проценттiк үстемақы алу құқығын беретiн жұмыс стажын куәгерлер айғақтарымен растау заңдарда белгiленген тәртiппен жүзеге асырылады. </w:t>
      </w:r>
      <w:r>
        <w:br/>
      </w:r>
      <w:r>
        <w:rPr>
          <w:rFonts w:ascii="Times New Roman"/>
          <w:b w:val="false"/>
          <w:i w:val="false"/>
          <w:color w:val="000000"/>
          <w:sz w:val="28"/>
        </w:rPr>
        <w:t xml:space="preserve">
      6. Жұмыс стажын анықтау туралы комиссияның шешiмi хаттамамен ресiмделедi. </w:t>
      </w:r>
      <w:r>
        <w:br/>
      </w:r>
      <w:r>
        <w:rPr>
          <w:rFonts w:ascii="Times New Roman"/>
          <w:b w:val="false"/>
          <w:i w:val="false"/>
          <w:color w:val="000000"/>
          <w:sz w:val="28"/>
        </w:rPr>
        <w:t xml:space="preserve">
      Шешiмнiң көшiрмесi екi дана өтiп жасалып, бiр данасы - бухгалтерияға, екiншiсi - кадр бөлiмiне берiледi.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29 наурыздағы</w:t>
      </w:r>
    </w:p>
    <w:p>
      <w:pPr>
        <w:spacing w:after="0"/>
        <w:ind w:left="0"/>
        <w:jc w:val="both"/>
      </w:pPr>
      <w:r>
        <w:rPr>
          <w:rFonts w:ascii="Times New Roman"/>
          <w:b w:val="false"/>
          <w:i w:val="false"/>
          <w:color w:val="000000"/>
          <w:sz w:val="28"/>
        </w:rPr>
        <w:t>                                     N 305 қаулысымен бекiтiлген</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Қазақстан Республикасының Экономика министрлiгi жанындағы</w:t>
      </w:r>
    </w:p>
    <w:p>
      <w:pPr>
        <w:spacing w:after="0"/>
        <w:ind w:left="0"/>
        <w:jc w:val="both"/>
      </w:pPr>
      <w:r>
        <w:rPr>
          <w:rFonts w:ascii="Times New Roman"/>
          <w:b w:val="false"/>
          <w:i w:val="false"/>
          <w:color w:val="000000"/>
          <w:sz w:val="28"/>
        </w:rPr>
        <w:t>     Баға комитетi, облыстардың, қалалар мен аудандардың</w:t>
      </w:r>
    </w:p>
    <w:p>
      <w:pPr>
        <w:spacing w:after="0"/>
        <w:ind w:left="0"/>
        <w:jc w:val="both"/>
      </w:pPr>
      <w:r>
        <w:rPr>
          <w:rFonts w:ascii="Times New Roman"/>
          <w:b w:val="false"/>
          <w:i w:val="false"/>
          <w:color w:val="000000"/>
          <w:sz w:val="28"/>
        </w:rPr>
        <w:t xml:space="preserve">     әкiмдерiнiң аппараттары, Қазақстан Республикасының Сыртқы </w:t>
      </w:r>
    </w:p>
    <w:p>
      <w:pPr>
        <w:spacing w:after="0"/>
        <w:ind w:left="0"/>
        <w:jc w:val="both"/>
      </w:pPr>
      <w:r>
        <w:rPr>
          <w:rFonts w:ascii="Times New Roman"/>
          <w:b w:val="false"/>
          <w:i w:val="false"/>
          <w:color w:val="000000"/>
          <w:sz w:val="28"/>
        </w:rPr>
        <w:t xml:space="preserve">     экономикалық байланыстар министрлiгi, Қаржы министрлiгi, </w:t>
      </w:r>
    </w:p>
    <w:p>
      <w:pPr>
        <w:spacing w:after="0"/>
        <w:ind w:left="0"/>
        <w:jc w:val="both"/>
      </w:pPr>
      <w:r>
        <w:rPr>
          <w:rFonts w:ascii="Times New Roman"/>
          <w:b w:val="false"/>
          <w:i w:val="false"/>
          <w:color w:val="000000"/>
          <w:sz w:val="28"/>
        </w:rPr>
        <w:t xml:space="preserve">     Еңбек министрлiгi, Экономика министрлiгi, Қазақстан </w:t>
      </w:r>
    </w:p>
    <w:p>
      <w:pPr>
        <w:spacing w:after="0"/>
        <w:ind w:left="0"/>
        <w:jc w:val="both"/>
      </w:pPr>
      <w:r>
        <w:rPr>
          <w:rFonts w:ascii="Times New Roman"/>
          <w:b w:val="false"/>
          <w:i w:val="false"/>
          <w:color w:val="000000"/>
          <w:sz w:val="28"/>
        </w:rPr>
        <w:t xml:space="preserve">     Республикасының Монополияға қарсы саясат жөнiндегi </w:t>
      </w:r>
    </w:p>
    <w:p>
      <w:pPr>
        <w:spacing w:after="0"/>
        <w:ind w:left="0"/>
        <w:jc w:val="both"/>
      </w:pPr>
      <w:r>
        <w:rPr>
          <w:rFonts w:ascii="Times New Roman"/>
          <w:b w:val="false"/>
          <w:i w:val="false"/>
          <w:color w:val="000000"/>
          <w:sz w:val="28"/>
        </w:rPr>
        <w:t xml:space="preserve">     мемлекеттiк комитетi, Қазақстан Республикасының Мемлекеттiк </w:t>
      </w:r>
    </w:p>
    <w:p>
      <w:pPr>
        <w:spacing w:after="0"/>
        <w:ind w:left="0"/>
        <w:jc w:val="both"/>
      </w:pPr>
      <w:r>
        <w:rPr>
          <w:rFonts w:ascii="Times New Roman"/>
          <w:b w:val="false"/>
          <w:i w:val="false"/>
          <w:color w:val="000000"/>
          <w:sz w:val="28"/>
        </w:rPr>
        <w:t xml:space="preserve">     мүлiк жөнiндегi мемлекеттiк комитетi, Қазақстан Республикасының </w:t>
      </w:r>
    </w:p>
    <w:p>
      <w:pPr>
        <w:spacing w:after="0"/>
        <w:ind w:left="0"/>
        <w:jc w:val="both"/>
      </w:pPr>
      <w:r>
        <w:rPr>
          <w:rFonts w:ascii="Times New Roman"/>
          <w:b w:val="false"/>
          <w:i w:val="false"/>
          <w:color w:val="000000"/>
          <w:sz w:val="28"/>
        </w:rPr>
        <w:t xml:space="preserve">     Статистика және талдау жөнiндегi мемлекеттiк комитетi, ТМД </w:t>
      </w:r>
    </w:p>
    <w:p>
      <w:pPr>
        <w:spacing w:after="0"/>
        <w:ind w:left="0"/>
        <w:jc w:val="both"/>
      </w:pPr>
      <w:r>
        <w:rPr>
          <w:rFonts w:ascii="Times New Roman"/>
          <w:b w:val="false"/>
          <w:i w:val="false"/>
          <w:color w:val="000000"/>
          <w:sz w:val="28"/>
        </w:rPr>
        <w:t xml:space="preserve">     елдерiмен ынтымақтастық жөнiндегi мемлекеттiк комитетi және </w:t>
      </w:r>
    </w:p>
    <w:p>
      <w:pPr>
        <w:spacing w:after="0"/>
        <w:ind w:left="0"/>
        <w:jc w:val="both"/>
      </w:pPr>
      <w:r>
        <w:rPr>
          <w:rFonts w:ascii="Times New Roman"/>
          <w:b w:val="false"/>
          <w:i w:val="false"/>
          <w:color w:val="000000"/>
          <w:sz w:val="28"/>
        </w:rPr>
        <w:t xml:space="preserve">     Қазақстан Республикасының Министрлер Кабинетi жанындағы </w:t>
      </w:r>
    </w:p>
    <w:p>
      <w:pPr>
        <w:spacing w:after="0"/>
        <w:ind w:left="0"/>
        <w:jc w:val="both"/>
      </w:pPr>
      <w:r>
        <w:rPr>
          <w:rFonts w:ascii="Times New Roman"/>
          <w:b w:val="false"/>
          <w:i w:val="false"/>
          <w:color w:val="000000"/>
          <w:sz w:val="28"/>
        </w:rPr>
        <w:t xml:space="preserve">     Мемлекеттiк қаржы бақылау комитетi қызметкерлерiне қызмет өткерген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жылдары үшiн лауазымдық жалақыларына қосылатын үстемақының</w:t>
      </w:r>
    </w:p>
    <w:p>
      <w:pPr>
        <w:spacing w:after="0"/>
        <w:ind w:left="0"/>
        <w:jc w:val="both"/>
      </w:pPr>
      <w:r>
        <w:rPr>
          <w:rFonts w:ascii="Times New Roman"/>
          <w:b w:val="false"/>
          <w:i w:val="false"/>
          <w:color w:val="000000"/>
          <w:sz w:val="28"/>
        </w:rPr>
        <w:t>                             МӨЛШЕРI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1-шi қосымшаның тақырыбы толықтырылды - ҚРМК-нiң</w:t>
      </w:r>
    </w:p>
    <w:p>
      <w:pPr>
        <w:spacing w:after="0"/>
        <w:ind w:left="0"/>
        <w:jc w:val="both"/>
      </w:pPr>
      <w:r>
        <w:rPr>
          <w:rFonts w:ascii="Times New Roman"/>
          <w:b w:val="false"/>
          <w:i w:val="false"/>
          <w:color w:val="000000"/>
          <w:sz w:val="28"/>
        </w:rPr>
        <w:t xml:space="preserve">              1995.09. N 1244 қаулысымен.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Қызмет өткерген жылдары үшiн үстемақы  ! Айлық лауазымдық жалақысына</w:t>
      </w:r>
    </w:p>
    <w:p>
      <w:pPr>
        <w:spacing w:after="0"/>
        <w:ind w:left="0"/>
        <w:jc w:val="both"/>
      </w:pPr>
      <w:r>
        <w:rPr>
          <w:rFonts w:ascii="Times New Roman"/>
          <w:b w:val="false"/>
          <w:i w:val="false"/>
          <w:color w:val="000000"/>
          <w:sz w:val="28"/>
        </w:rPr>
        <w:t>алу құқығын беретiн жұмыс стажы        ! қосылатын үстемақының мөлшерi,</w:t>
      </w:r>
    </w:p>
    <w:p>
      <w:pPr>
        <w:spacing w:after="0"/>
        <w:ind w:left="0"/>
        <w:jc w:val="both"/>
      </w:pPr>
      <w:r>
        <w:rPr>
          <w:rFonts w:ascii="Times New Roman"/>
          <w:b w:val="false"/>
          <w:i w:val="false"/>
          <w:color w:val="000000"/>
          <w:sz w:val="28"/>
        </w:rPr>
        <w:t>мынадай болғанда                       ! процентпен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жылдан 5 жылға дейiн                           10</w:t>
      </w:r>
    </w:p>
    <w:p>
      <w:pPr>
        <w:spacing w:after="0"/>
        <w:ind w:left="0"/>
        <w:jc w:val="both"/>
      </w:pPr>
      <w:r>
        <w:rPr>
          <w:rFonts w:ascii="Times New Roman"/>
          <w:b w:val="false"/>
          <w:i w:val="false"/>
          <w:color w:val="000000"/>
          <w:sz w:val="28"/>
        </w:rPr>
        <w:t>     5 жылдан 10 жылға дейiн                          20</w:t>
      </w:r>
    </w:p>
    <w:p>
      <w:pPr>
        <w:spacing w:after="0"/>
        <w:ind w:left="0"/>
        <w:jc w:val="both"/>
      </w:pPr>
      <w:r>
        <w:rPr>
          <w:rFonts w:ascii="Times New Roman"/>
          <w:b w:val="false"/>
          <w:i w:val="false"/>
          <w:color w:val="000000"/>
          <w:sz w:val="28"/>
        </w:rPr>
        <w:t>     10 жылдан 15 жылға дейiн                         30</w:t>
      </w:r>
    </w:p>
    <w:p>
      <w:pPr>
        <w:spacing w:after="0"/>
        <w:ind w:left="0"/>
        <w:jc w:val="both"/>
      </w:pPr>
      <w:r>
        <w:rPr>
          <w:rFonts w:ascii="Times New Roman"/>
          <w:b w:val="false"/>
          <w:i w:val="false"/>
          <w:color w:val="000000"/>
          <w:sz w:val="28"/>
        </w:rPr>
        <w:t>     15 жылдан жоғары                                 40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29 наурыздағы</w:t>
      </w:r>
    </w:p>
    <w:p>
      <w:pPr>
        <w:spacing w:after="0"/>
        <w:ind w:left="0"/>
        <w:jc w:val="both"/>
      </w:pPr>
      <w:r>
        <w:rPr>
          <w:rFonts w:ascii="Times New Roman"/>
          <w:b w:val="false"/>
          <w:i w:val="false"/>
          <w:color w:val="000000"/>
          <w:sz w:val="28"/>
        </w:rPr>
        <w:t>                                      N 305 қаулысымен бекiтiлген</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Қазақстан Республикасы мемлекеттiк басқару</w:t>
      </w:r>
    </w:p>
    <w:p>
      <w:pPr>
        <w:spacing w:after="0"/>
        <w:ind w:left="0"/>
        <w:jc w:val="both"/>
      </w:pPr>
      <w:r>
        <w:rPr>
          <w:rFonts w:ascii="Times New Roman"/>
          <w:b w:val="false"/>
          <w:i w:val="false"/>
          <w:color w:val="000000"/>
          <w:sz w:val="28"/>
        </w:rPr>
        <w:t>            органдарының қызметкерлерiне қызмет өткерген</w:t>
      </w:r>
    </w:p>
    <w:p>
      <w:pPr>
        <w:spacing w:after="0"/>
        <w:ind w:left="0"/>
        <w:jc w:val="both"/>
      </w:pPr>
      <w:r>
        <w:rPr>
          <w:rFonts w:ascii="Times New Roman"/>
          <w:b w:val="false"/>
          <w:i w:val="false"/>
          <w:color w:val="000000"/>
          <w:sz w:val="28"/>
        </w:rPr>
        <w:t xml:space="preserve">            жылдары үшiн лауазымдық жалақыларына қосылатын </w:t>
      </w:r>
    </w:p>
    <w:p>
      <w:pPr>
        <w:spacing w:after="0"/>
        <w:ind w:left="0"/>
        <w:jc w:val="both"/>
      </w:pPr>
      <w:r>
        <w:rPr>
          <w:rFonts w:ascii="Times New Roman"/>
          <w:b w:val="false"/>
          <w:i w:val="false"/>
          <w:color w:val="000000"/>
          <w:sz w:val="28"/>
        </w:rPr>
        <w:t>            үстемақының</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Қызмет өткерген жылдары үшiн үстемақы  ! Айлық лауазымдық жалақысына</w:t>
      </w:r>
    </w:p>
    <w:p>
      <w:pPr>
        <w:spacing w:after="0"/>
        <w:ind w:left="0"/>
        <w:jc w:val="both"/>
      </w:pPr>
      <w:r>
        <w:rPr>
          <w:rFonts w:ascii="Times New Roman"/>
          <w:b w:val="false"/>
          <w:i w:val="false"/>
          <w:color w:val="000000"/>
          <w:sz w:val="28"/>
        </w:rPr>
        <w:t>алу құқығын беретiн жұмыс стажы        ! қосылатын үстемақының мөлшерi,</w:t>
      </w:r>
    </w:p>
    <w:p>
      <w:pPr>
        <w:spacing w:after="0"/>
        <w:ind w:left="0"/>
        <w:jc w:val="both"/>
      </w:pPr>
      <w:r>
        <w:rPr>
          <w:rFonts w:ascii="Times New Roman"/>
          <w:b w:val="false"/>
          <w:i w:val="false"/>
          <w:color w:val="000000"/>
          <w:sz w:val="28"/>
        </w:rPr>
        <w:t>мынадай болғанда                       ! процентпен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жылдан 5 жылға дейiн                           10</w:t>
      </w:r>
    </w:p>
    <w:p>
      <w:pPr>
        <w:spacing w:after="0"/>
        <w:ind w:left="0"/>
        <w:jc w:val="both"/>
      </w:pPr>
      <w:r>
        <w:rPr>
          <w:rFonts w:ascii="Times New Roman"/>
          <w:b w:val="false"/>
          <w:i w:val="false"/>
          <w:color w:val="000000"/>
          <w:sz w:val="28"/>
        </w:rPr>
        <w:t>     5 жылдан 10 жылға дейiн                          15</w:t>
      </w:r>
    </w:p>
    <w:p>
      <w:pPr>
        <w:spacing w:after="0"/>
        <w:ind w:left="0"/>
        <w:jc w:val="both"/>
      </w:pPr>
      <w:r>
        <w:rPr>
          <w:rFonts w:ascii="Times New Roman"/>
          <w:b w:val="false"/>
          <w:i w:val="false"/>
          <w:color w:val="000000"/>
          <w:sz w:val="28"/>
        </w:rPr>
        <w:t>     10 жылдан 15 жылға дейiн                         20</w:t>
      </w:r>
    </w:p>
    <w:p>
      <w:pPr>
        <w:spacing w:after="0"/>
        <w:ind w:left="0"/>
        <w:jc w:val="both"/>
      </w:pPr>
      <w:r>
        <w:rPr>
          <w:rFonts w:ascii="Times New Roman"/>
          <w:b w:val="false"/>
          <w:i w:val="false"/>
          <w:color w:val="000000"/>
          <w:sz w:val="28"/>
        </w:rPr>
        <w:t>     15 жылдан 20 жылға дейiн                         25</w:t>
      </w:r>
    </w:p>
    <w:p>
      <w:pPr>
        <w:spacing w:after="0"/>
        <w:ind w:left="0"/>
        <w:jc w:val="both"/>
      </w:pPr>
      <w:r>
        <w:rPr>
          <w:rFonts w:ascii="Times New Roman"/>
          <w:b w:val="false"/>
          <w:i w:val="false"/>
          <w:color w:val="000000"/>
          <w:sz w:val="28"/>
        </w:rPr>
        <w:t>     20 жылдан жоғары                                 30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29 наурыздағы</w:t>
      </w:r>
    </w:p>
    <w:p>
      <w:pPr>
        <w:spacing w:after="0"/>
        <w:ind w:left="0"/>
        <w:jc w:val="both"/>
      </w:pPr>
      <w:r>
        <w:rPr>
          <w:rFonts w:ascii="Times New Roman"/>
          <w:b w:val="false"/>
          <w:i w:val="false"/>
          <w:color w:val="000000"/>
          <w:sz w:val="28"/>
        </w:rPr>
        <w:t>                                           N 305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Қызметкерлерiнiң қызмет өткерген жылдары үшiн</w:t>
      </w:r>
    </w:p>
    <w:p>
      <w:pPr>
        <w:spacing w:after="0"/>
        <w:ind w:left="0"/>
        <w:jc w:val="both"/>
      </w:pPr>
      <w:r>
        <w:rPr>
          <w:rFonts w:ascii="Times New Roman"/>
          <w:b w:val="false"/>
          <w:i w:val="false"/>
          <w:color w:val="000000"/>
          <w:sz w:val="28"/>
        </w:rPr>
        <w:t>            үстемақы алуға құқығы бар Қазақстан Республикасы</w:t>
      </w:r>
    </w:p>
    <w:p>
      <w:pPr>
        <w:spacing w:after="0"/>
        <w:ind w:left="0"/>
        <w:jc w:val="both"/>
      </w:pPr>
      <w:r>
        <w:rPr>
          <w:rFonts w:ascii="Times New Roman"/>
          <w:b w:val="false"/>
          <w:i w:val="false"/>
          <w:color w:val="000000"/>
          <w:sz w:val="28"/>
        </w:rPr>
        <w:t>            мемлекеттiк басқару органдарының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Министрлiктер мен мемлекеттiк комитеттер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w:t>
      </w:r>
    </w:p>
    <w:p>
      <w:pPr>
        <w:spacing w:after="0"/>
        <w:ind w:left="0"/>
        <w:jc w:val="both"/>
      </w:pPr>
      <w:r>
        <w:rPr>
          <w:rFonts w:ascii="Times New Roman"/>
          <w:b w:val="false"/>
          <w:i w:val="false"/>
          <w:color w:val="000000"/>
          <w:sz w:val="28"/>
        </w:rPr>
        <w:t>жанындағы комитеттер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w:t>
      </w:r>
    </w:p>
    <w:p>
      <w:pPr>
        <w:spacing w:after="0"/>
        <w:ind w:left="0"/>
        <w:jc w:val="both"/>
      </w:pPr>
      <w:r>
        <w:rPr>
          <w:rFonts w:ascii="Times New Roman"/>
          <w:b w:val="false"/>
          <w:i w:val="false"/>
          <w:color w:val="000000"/>
          <w:sz w:val="28"/>
        </w:rPr>
        <w:t>жанындағы Бас басқармалар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Елшiлiктер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агенттiктерi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Ұлттық патент ведомствосы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"Қазақстан" теле-радио хабарларын тарату</w:t>
      </w:r>
    </w:p>
    <w:p>
      <w:pPr>
        <w:spacing w:after="0"/>
        <w:ind w:left="0"/>
        <w:jc w:val="both"/>
      </w:pPr>
      <w:r>
        <w:rPr>
          <w:rFonts w:ascii="Times New Roman"/>
          <w:b w:val="false"/>
          <w:i w:val="false"/>
          <w:color w:val="000000"/>
          <w:sz w:val="28"/>
        </w:rPr>
        <w:t>компаниясы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Министрлер Кабинетi</w:t>
      </w:r>
    </w:p>
    <w:p>
      <w:pPr>
        <w:spacing w:after="0"/>
        <w:ind w:left="0"/>
        <w:jc w:val="both"/>
      </w:pPr>
      <w:r>
        <w:rPr>
          <w:rFonts w:ascii="Times New Roman"/>
          <w:b w:val="false"/>
          <w:i w:val="false"/>
          <w:color w:val="000000"/>
          <w:sz w:val="28"/>
        </w:rPr>
        <w:t xml:space="preserve">жанындағы Қазақстан Республикасының Жоғары </w:t>
      </w:r>
    </w:p>
    <w:p>
      <w:pPr>
        <w:spacing w:after="0"/>
        <w:ind w:left="0"/>
        <w:jc w:val="both"/>
      </w:pPr>
      <w:r>
        <w:rPr>
          <w:rFonts w:ascii="Times New Roman"/>
          <w:b w:val="false"/>
          <w:i w:val="false"/>
          <w:color w:val="000000"/>
          <w:sz w:val="28"/>
        </w:rPr>
        <w:t>аттестациялық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w:t>
      </w:r>
    </w:p>
    <w:p>
      <w:pPr>
        <w:spacing w:after="0"/>
        <w:ind w:left="0"/>
        <w:jc w:val="both"/>
      </w:pPr>
      <w:r>
        <w:rPr>
          <w:rFonts w:ascii="Times New Roman"/>
          <w:b w:val="false"/>
          <w:i w:val="false"/>
          <w:color w:val="000000"/>
          <w:sz w:val="28"/>
        </w:rPr>
        <w:t>жекешелендiру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Министрлiктер мен ведомстволар жанындағы бас</w:t>
      </w:r>
    </w:p>
    <w:p>
      <w:pPr>
        <w:spacing w:after="0"/>
        <w:ind w:left="0"/>
        <w:jc w:val="both"/>
      </w:pPr>
      <w:r>
        <w:rPr>
          <w:rFonts w:ascii="Times New Roman"/>
          <w:b w:val="false"/>
          <w:i w:val="false"/>
          <w:color w:val="000000"/>
          <w:sz w:val="28"/>
        </w:rPr>
        <w:t>басқармалар, комитеттер, департаменттер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Министрлiктер мен ведомстволардың жергiлiктi</w:t>
      </w:r>
    </w:p>
    <w:p>
      <w:pPr>
        <w:spacing w:after="0"/>
        <w:ind w:left="0"/>
        <w:jc w:val="both"/>
      </w:pPr>
      <w:r>
        <w:rPr>
          <w:rFonts w:ascii="Times New Roman"/>
          <w:b w:val="false"/>
          <w:i w:val="false"/>
          <w:color w:val="000000"/>
          <w:sz w:val="28"/>
        </w:rPr>
        <w:t>жерлердегi дербес бөлiмдерi, басқармалары мен</w:t>
      </w:r>
    </w:p>
    <w:p>
      <w:pPr>
        <w:spacing w:after="0"/>
        <w:ind w:left="0"/>
        <w:jc w:val="both"/>
      </w:pPr>
      <w:r>
        <w:rPr>
          <w:rFonts w:ascii="Times New Roman"/>
          <w:b w:val="false"/>
          <w:i w:val="false"/>
          <w:color w:val="000000"/>
          <w:sz w:val="28"/>
        </w:rPr>
        <w:t>комитеттерi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Жергiлiктi әкiмшiлiктер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Жергiлiктi әкiмшiлiктердiң бөлiмдерi, басқармалары</w:t>
      </w:r>
    </w:p>
    <w:p>
      <w:pPr>
        <w:spacing w:after="0"/>
        <w:ind w:left="0"/>
        <w:jc w:val="both"/>
      </w:pPr>
      <w:r>
        <w:rPr>
          <w:rFonts w:ascii="Times New Roman"/>
          <w:b w:val="false"/>
          <w:i w:val="false"/>
          <w:color w:val="000000"/>
          <w:sz w:val="28"/>
        </w:rPr>
        <w:t>мен комитеттерi</w:t>
      </w:r>
    </w:p>
    <w:p>
      <w:pPr>
        <w:spacing w:after="0"/>
        <w:ind w:left="0"/>
        <w:jc w:val="both"/>
      </w:pPr>
      <w:r>
        <w:rPr>
          <w:rFonts w:ascii="Times New Roman"/>
          <w:b w:val="false"/>
          <w:i w:val="false"/>
          <w:color w:val="000000"/>
          <w:sz w:val="28"/>
        </w:rPr>
        <w:t>     "Сауда өкiлдiктерi</w:t>
      </w:r>
    </w:p>
    <w:p>
      <w:pPr>
        <w:spacing w:after="0"/>
        <w:ind w:left="0"/>
        <w:jc w:val="both"/>
      </w:pPr>
      <w:r>
        <w:rPr>
          <w:rFonts w:ascii="Times New Roman"/>
          <w:b w:val="false"/>
          <w:i w:val="false"/>
          <w:color w:val="000000"/>
          <w:sz w:val="28"/>
        </w:rPr>
        <w:t xml:space="preserve">     "Қазақкино" мемлекеттiк кинокомпаниясы </w:t>
      </w:r>
    </w:p>
    <w:p>
      <w:pPr>
        <w:spacing w:after="0"/>
        <w:ind w:left="0"/>
        <w:jc w:val="both"/>
      </w:pPr>
      <w:r>
        <w:rPr>
          <w:rFonts w:ascii="Times New Roman"/>
          <w:b w:val="false"/>
          <w:i w:val="false"/>
          <w:color w:val="000000"/>
          <w:sz w:val="28"/>
        </w:rPr>
        <w:t>      Қазақстан Республикасының Министрлер Кабинетi жанындағы</w:t>
      </w:r>
    </w:p>
    <w:p>
      <w:pPr>
        <w:spacing w:after="0"/>
        <w:ind w:left="0"/>
        <w:jc w:val="both"/>
      </w:pPr>
      <w:r>
        <w:rPr>
          <w:rFonts w:ascii="Times New Roman"/>
          <w:b w:val="false"/>
          <w:i w:val="false"/>
          <w:color w:val="000000"/>
          <w:sz w:val="28"/>
        </w:rPr>
        <w:t>Емдеу-сауықтыру бiрлестiгi /орталық аппараты/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Министрлер Кабинетi жанындағы Ақпараттық қорғау жөнiндегi мемлекеттiк техникалық комиссия";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