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6f90" w14:textId="5cf6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КСР үкiметiнiң әлеуметтiк-мәдени мекемелерде шаруашылық жүргiзудiң жаңа шарттарын енгiзу мәселелерi жөнiндегi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24 желтоқсан 1993 ж. N 1295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Әлеуметтiк-мәдени мекемелерде бюджет қаражатын тиiмдi және
нысаналы пайдалану мақсатында Қазақстан Республикасының Министрлер
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Әлеуметтiк-мәдени мекемелерде Қазақстан Компартиясы Орталық
Комитетi мен Қазақ КСР Министрлер Кеңесiнiң 1987 жылғы 19 
қарашадағы N 514 қаулысымен, Қазақ КСР Министрлер Кеңесiнiң 1988
жылғы 15 маусымдағы N 278 және 1988 жылғы 28 қарашадағы N 553
қаулыларымен, сондай-ақ Қазақ КСР Министрлер Кеңесiнiң 1989 жылғы 
10 шiлдедегi N 127 және 1990 жылғы 20 тамыздағы N 188 өкiмдерiмен
енгiзiлген шаруашылық жүргiзудiң жаңа шарттарының 1993 жылғы 
1 желтоқсаннан күшi жойылсын.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Бюджеттегi әлеуметтiк-мәдени мекемелер бойынша жоспарлау
мен қаржыландыру шығындары Қазақстан Республикасының бюджет атқару
жөнiндегi бюджеттiк мекемелерi үшiн белгiленген тәртiпке сәйкес
жүргiзiлетiн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Қоса берiлiп отырған тiзбеге сай Қазақ КСР Үкiметi 
шешiмдерiнiң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