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14a" w14:textId="2657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ЖАЛАУЫ АСТЫНДА ТЕҢIЗ САУДА КЕМЕЛЕРIНIҢ ЖҮЗУ ҚҰҚЫҒЫН БЕРУДІҢ ТӘРТІБІН БЕКIТУ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желтоқсан 1993 ж. N 1231. Тақырыбы өзгерді - ҚР Үкіметінің 2000.03.30. N 467 қаулысымен. 
Күші жойылды - ҚР Үкіметінің 2003.01.17. N 49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жалауы астында теңiзде саудамен жүзудi ұйымдастыруға жағдай туғызу мақсатында Қазақстан Республикасының Министрлер Кабинетi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Теңiз сауда кемелерiнiң Қазақстан Республикасының Мемлекеттiк жалауы астында жүзу құқығын берудің тәртібін (қоса берiлiп отыр); </w:t>
      </w:r>
      <w:r>
        <w:br/>
      </w:r>
      <w:r>
        <w:rPr>
          <w:rFonts w:ascii="Times New Roman"/>
          <w:b w:val="false"/>
          <w:i w:val="false"/>
          <w:color w:val="000000"/>
          <w:sz w:val="28"/>
        </w:rPr>
        <w:t xml:space="preserve">
      N 1 қосымшаға сәйкес теңiз сауда кемесiнiң Қазақстан Республикасының Мемлекеттiк жалауы астында жүзу құқығы туралы Куәлiктiң нысаны (кемелiк патент); </w:t>
      </w:r>
      <w:r>
        <w:br/>
      </w:r>
      <w:r>
        <w:rPr>
          <w:rFonts w:ascii="Times New Roman"/>
          <w:b w:val="false"/>
          <w:i w:val="false"/>
          <w:color w:val="000000"/>
          <w:sz w:val="28"/>
        </w:rPr>
        <w:t xml:space="preserve">
      N 2 қосымшаға сәйкес теңiз сауда кемесiнiң Қазақстан Республикасының Мемлекеттiк жалауы астында жүзу құқығы туралы Уақытша куәлiктiң нысаны; </w:t>
      </w:r>
      <w:r>
        <w:br/>
      </w:r>
      <w:r>
        <w:rPr>
          <w:rFonts w:ascii="Times New Roman"/>
          <w:b w:val="false"/>
          <w:i w:val="false"/>
          <w:color w:val="000000"/>
          <w:sz w:val="28"/>
        </w:rPr>
        <w:t xml:space="preserve">
      N 3 қосымшаға сәйкес бербоут-чартер шартымен (экипажсыз кеменiң жүк тасуға жалдану шарты) жүк тасуға жалданған шетелдiк теңiз сауда кемесiне уақытша жүзу құқығын беру туралы Куәлiктiң нысаны.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2000.03.30. N 467 </w:t>
      </w:r>
      <w:r>
        <w:br/>
      </w:r>
      <w:r>
        <w:rPr>
          <w:rFonts w:ascii="Times New Roman"/>
          <w:b w:val="false"/>
          <w:i w:val="false"/>
          <w:color w:val="000000"/>
          <w:sz w:val="28"/>
        </w:rPr>
        <w:t>
</w:t>
      </w:r>
      <w:r>
        <w:rPr>
          <w:rFonts w:ascii="Times New Roman"/>
          <w:b w:val="false"/>
          <w:i w:val="false"/>
          <w:color w:val="000000"/>
          <w:sz w:val="28"/>
        </w:rPr>
        <w:t xml:space="preserve">   қаулысымен.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Үкіметінің 2000.03.30. N 467 </w:t>
      </w:r>
      <w:r>
        <w:rPr>
          <w:rFonts w:ascii="Times New Roman"/>
          <w:b w:val="false"/>
          <w:i w:val="false"/>
          <w:color w:val="000000"/>
          <w:sz w:val="28"/>
        </w:rPr>
        <w:t xml:space="preserve">қаулысымен.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9 желтоқсандағы    </w:t>
      </w:r>
      <w:r>
        <w:br/>
      </w:r>
      <w:r>
        <w:rPr>
          <w:rFonts w:ascii="Times New Roman"/>
          <w:b w:val="false"/>
          <w:i w:val="false"/>
          <w:color w:val="000000"/>
          <w:sz w:val="28"/>
        </w:rPr>
        <w:t xml:space="preserve">
N 1231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Республикасының Мемлекеттiк жалауы </w:t>
      </w:r>
      <w:r>
        <w:br/>
      </w:r>
      <w:r>
        <w:rPr>
          <w:rFonts w:ascii="Times New Roman"/>
          <w:b w:val="false"/>
          <w:i w:val="false"/>
          <w:color w:val="000000"/>
          <w:sz w:val="28"/>
        </w:rPr>
        <w:t>
</w:t>
      </w:r>
      <w:r>
        <w:rPr>
          <w:rFonts w:ascii="Times New Roman"/>
          <w:b/>
          <w:i w:val="false"/>
          <w:color w:val="000000"/>
          <w:sz w:val="28"/>
        </w:rPr>
        <w:t xml:space="preserve">         астында Теңiз сауда кемелерiнiң жүзу құқығын берудің </w:t>
      </w:r>
      <w:r>
        <w:br/>
      </w:r>
      <w:r>
        <w:rPr>
          <w:rFonts w:ascii="Times New Roman"/>
          <w:b w:val="false"/>
          <w:i w:val="false"/>
          <w:color w:val="000000"/>
          <w:sz w:val="28"/>
        </w:rPr>
        <w:t>
</w:t>
      </w:r>
      <w:r>
        <w:rPr>
          <w:rFonts w:ascii="Times New Roman"/>
          <w:b/>
          <w:i w:val="false"/>
          <w:color w:val="000000"/>
          <w:sz w:val="28"/>
        </w:rPr>
        <w:t xml:space="preserve">                          тәртібі </w:t>
      </w:r>
    </w:p>
    <w:p>
      <w:pPr>
        <w:spacing w:after="0"/>
        <w:ind w:left="0"/>
        <w:jc w:val="both"/>
      </w:pPr>
      <w:r>
        <w:rPr>
          <w:rFonts w:ascii="Times New Roman"/>
          <w:b w:val="false"/>
          <w:i w:val="false"/>
          <w:color w:val="ff0000"/>
          <w:sz w:val="28"/>
        </w:rPr>
        <w:t xml:space="preserve">     ЕСКЕРТУ. Тақырыбы өзгерді - ҚР Үкіметінің 2000.03.30. N 467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I. Жалпы қағидалар </w:t>
      </w:r>
    </w:p>
    <w:p>
      <w:pPr>
        <w:spacing w:after="0"/>
        <w:ind w:left="0"/>
        <w:jc w:val="both"/>
      </w:pPr>
      <w:r>
        <w:rPr>
          <w:rFonts w:ascii="Times New Roman"/>
          <w:b w:val="false"/>
          <w:i w:val="false"/>
          <w:color w:val="000000"/>
          <w:sz w:val="28"/>
        </w:rPr>
        <w:t xml:space="preserve">     1. Қазақстан Республикасының Мемлекеттiк жалауы астында жүзу құқығы: </w:t>
      </w:r>
      <w:r>
        <w:br/>
      </w:r>
      <w:r>
        <w:rPr>
          <w:rFonts w:ascii="Times New Roman"/>
          <w:b w:val="false"/>
          <w:i w:val="false"/>
          <w:color w:val="000000"/>
          <w:sz w:val="28"/>
        </w:rPr>
        <w:t xml:space="preserve">
     мемлекеттiң; </w:t>
      </w:r>
      <w:r>
        <w:br/>
      </w:r>
      <w:r>
        <w:rPr>
          <w:rFonts w:ascii="Times New Roman"/>
          <w:b w:val="false"/>
          <w:i w:val="false"/>
          <w:color w:val="000000"/>
          <w:sz w:val="28"/>
        </w:rPr>
        <w:t xml:space="preserve">
     Қазақстан Республикасының заңды ұйымдарының; </w:t>
      </w:r>
      <w:r>
        <w:br/>
      </w:r>
      <w:r>
        <w:rPr>
          <w:rFonts w:ascii="Times New Roman"/>
          <w:b w:val="false"/>
          <w:i w:val="false"/>
          <w:color w:val="000000"/>
          <w:sz w:val="28"/>
        </w:rPr>
        <w:t xml:space="preserve">
     Қазақстан Республикасы азаматтарының меншiгiне жататын теңiз сауда кемелерiне берiледi.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2000.03.30. N 467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Қазақстан Республикасының Мемлекеттiк жалауы астында жүзу құқығы бербоут-чартер шартымен (экипажсыз жүк тасуға жалданған кеме шарты) жүк тасуға жалданған шетелдiк теңiз сауда кемесiне уақытша берiлуi мүмкiн немесе шетелдiк лизинг берушi мен қазақстандық лизинг алушы арасындағы лизинг туралы шарт бойынша берілген.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2000.03.30. N 467 </w:t>
      </w:r>
      <w:r>
        <w:br/>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Қазақстан Республикасының Мемлекеттiк жалауы астында теңiз сауда кемесiнiң жүзу құқығы ашық теңiздегi сауда кемесiнiң тек қана Қазақстан Республикасының юрисдикциясына бағынышты екенiн бiлдiредi. Шетел суларында жүзген кезде ол Қазақстан Республикасының консулдары мен дипломатиялық өкiлдiктерiнiң қорғауында болады және жәрдемiн пайдаланады. </w:t>
      </w:r>
      <w:r>
        <w:br/>
      </w:r>
      <w:r>
        <w:rPr>
          <w:rFonts w:ascii="Times New Roman"/>
          <w:b w:val="false"/>
          <w:i w:val="false"/>
          <w:color w:val="000000"/>
          <w:sz w:val="28"/>
        </w:rPr>
        <w:t xml:space="preserve">
      4. Қазақстан Республикасының Мемлекеттiк жалауы астында жүзетiн теңiз сауда кемелерiне техникалық, әкiмшiлiк және әлеуметтiк тұрғыдағы бақылауды Қазақстан Республикасының Көлiк және коммуникациялар министрлiгiнің Көлiктiк бақылау комитетi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2000.03.30. N 467 </w:t>
      </w:r>
      <w:r>
        <w:br/>
      </w:r>
      <w:r>
        <w:rPr>
          <w:rFonts w:ascii="Times New Roman"/>
          <w:b w:val="false"/>
          <w:i w:val="false"/>
          <w:color w:val="000000"/>
          <w:sz w:val="28"/>
        </w:rPr>
        <w:t>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II.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жалауы астында теңiз сауда кемесiнiң жүзу құқығының </w:t>
      </w:r>
      <w:r>
        <w:br/>
      </w:r>
      <w:r>
        <w:rPr>
          <w:rFonts w:ascii="Times New Roman"/>
          <w:b w:val="false"/>
          <w:i w:val="false"/>
          <w:color w:val="000000"/>
          <w:sz w:val="28"/>
        </w:rPr>
        <w:t>
</w:t>
      </w:r>
      <w:r>
        <w:rPr>
          <w:rFonts w:ascii="Times New Roman"/>
          <w:b/>
          <w:i w:val="false"/>
          <w:color w:val="000000"/>
          <w:sz w:val="28"/>
        </w:rPr>
        <w:t xml:space="preserve">                       пайда болуы </w:t>
      </w:r>
    </w:p>
    <w:p>
      <w:pPr>
        <w:spacing w:after="0"/>
        <w:ind w:left="0"/>
        <w:jc w:val="both"/>
      </w:pPr>
      <w:r>
        <w:rPr>
          <w:rFonts w:ascii="Times New Roman"/>
          <w:b w:val="false"/>
          <w:i w:val="false"/>
          <w:color w:val="000000"/>
          <w:sz w:val="28"/>
        </w:rPr>
        <w:t xml:space="preserve">      5. Қазақстан Республикасының Мемлекеттiк жалауы астында жүзу құқығына кеме иесi Қазақстан Республикасының Мемлекеттiк жалауы астында жүзу құқығы туралы куәлiк (кеме патентi) алған сәттен бастап ие болады. Куәлiктi Қазақстан Республикасының Көлiк және коммуникациялар министрлiгiнің Көлiктiк бақылау комитетi кеменi Мемлекеттiк кеме реестрiне енгiзгеннен кейiн бередi.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2000.03.30. N 467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Шетелден сатып алынған, бiрақ белгiленген тәртiпке сай тiркелмеген теңiз сауда кемесi айрықша жағдайда сатушы елде тiркелген Қазақстан Республикасының консулы берген теңiз сауда кемесiнiң Қазақстан Республикасының Мемлекеттiк жалауы астында жүзу құқығы туралы Уақытша куәлiкке негiзделген Қазақстан Республикасының Мемлекеттiк жалауы астында жүзу құқығын алады. Сатушы елде Қазақстан Республикасының консулдық мекемесi болмаған жағдайда, Уақытша куәлiктi соған таяу басқа елдегi Қазақстан Республикасының консулдық мекемесiнiң беруi мүмкiн немесе Қазақстан Республикасы Сыртқы iстер министрлiгiнiң тапсыруы бойынша үшiншi елдiң консулдық мекемесi сол консулдық тұрған мемлекеттiң тарапынан қарсылық бiлдiрiлмеген жағдайда беруi мүмкiн. Уақытша куәлiк теңiз кемесi белгiленген тәртiпке сай тiркелгенге дейiн, яғни 6 айға дейiн күшiнде болады. </w:t>
      </w:r>
    </w:p>
    <w:p>
      <w:pPr>
        <w:spacing w:after="0"/>
        <w:ind w:left="0"/>
        <w:jc w:val="both"/>
      </w:pPr>
      <w:r>
        <w:rPr>
          <w:rFonts w:ascii="Times New Roman"/>
          <w:b/>
          <w:i w:val="false"/>
          <w:color w:val="000000"/>
          <w:sz w:val="28"/>
        </w:rPr>
        <w:t xml:space="preserve">              III. Теңiз сауда кемесiнiң ұлты </w:t>
      </w:r>
    </w:p>
    <w:p>
      <w:pPr>
        <w:spacing w:after="0"/>
        <w:ind w:left="0"/>
        <w:jc w:val="both"/>
      </w:pPr>
      <w:r>
        <w:rPr>
          <w:rFonts w:ascii="Times New Roman"/>
          <w:b w:val="false"/>
          <w:i w:val="false"/>
          <w:color w:val="000000"/>
          <w:sz w:val="28"/>
        </w:rPr>
        <w:t xml:space="preserve">     7. Қазақстан Республикасының кеме реестрiне енгiзiлген, қолданыстағы кеме патентi бар теңiз сауда кемесiнiң ұлты қазақ болады. </w:t>
      </w:r>
      <w:r>
        <w:br/>
      </w:r>
      <w:r>
        <w:rPr>
          <w:rFonts w:ascii="Times New Roman"/>
          <w:b w:val="false"/>
          <w:i w:val="false"/>
          <w:color w:val="000000"/>
          <w:sz w:val="28"/>
        </w:rPr>
        <w:t xml:space="preserve">
     8. Ұлты қазақ теңiз кемесi Қазақстан Республикасының </w:t>
      </w:r>
      <w:r>
        <w:br/>
      </w:r>
      <w:r>
        <w:rPr>
          <w:rFonts w:ascii="Times New Roman"/>
          <w:b w:val="false"/>
          <w:i w:val="false"/>
          <w:color w:val="000000"/>
          <w:sz w:val="28"/>
        </w:rPr>
        <w:t xml:space="preserve">
Мемлекеттiк жалауын көтерiп жүзуге мiндеттi.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Үкіметінің 2000.03.30. N 467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IV.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жалауы астында жүзу құқығын теңiз сауда </w:t>
      </w:r>
      <w:r>
        <w:br/>
      </w:r>
      <w:r>
        <w:rPr>
          <w:rFonts w:ascii="Times New Roman"/>
          <w:b w:val="false"/>
          <w:i w:val="false"/>
          <w:color w:val="000000"/>
          <w:sz w:val="28"/>
        </w:rPr>
        <w:t>
</w:t>
      </w:r>
      <w:r>
        <w:rPr>
          <w:rFonts w:ascii="Times New Roman"/>
          <w:b/>
          <w:i w:val="false"/>
          <w:color w:val="000000"/>
          <w:sz w:val="28"/>
        </w:rPr>
        <w:t xml:space="preserve">                     кемесiнiң жоғалтуы </w:t>
      </w:r>
    </w:p>
    <w:p>
      <w:pPr>
        <w:spacing w:after="0"/>
        <w:ind w:left="0"/>
        <w:jc w:val="both"/>
      </w:pPr>
      <w:r>
        <w:rPr>
          <w:rFonts w:ascii="Times New Roman"/>
          <w:b w:val="false"/>
          <w:i w:val="false"/>
          <w:color w:val="000000"/>
          <w:sz w:val="28"/>
        </w:rPr>
        <w:t xml:space="preserve">     10. Қазақстан Республикасының Мемлекеттiк жалауы астында </w:t>
      </w:r>
      <w:r>
        <w:br/>
      </w:r>
      <w:r>
        <w:rPr>
          <w:rFonts w:ascii="Times New Roman"/>
          <w:b w:val="false"/>
          <w:i w:val="false"/>
          <w:color w:val="000000"/>
          <w:sz w:val="28"/>
        </w:rPr>
        <w:t xml:space="preserve">
жүзу құқығын теңiз кемелерi егер: </w:t>
      </w:r>
      <w:r>
        <w:br/>
      </w:r>
      <w:r>
        <w:rPr>
          <w:rFonts w:ascii="Times New Roman"/>
          <w:b w:val="false"/>
          <w:i w:val="false"/>
          <w:color w:val="000000"/>
          <w:sz w:val="28"/>
        </w:rPr>
        <w:t xml:space="preserve">
     кеме осы Тәртiптің 1 тармағында көзделген шарттарға сәйкес келмеген жағдайда; </w:t>
      </w:r>
      <w:r>
        <w:br/>
      </w:r>
      <w:r>
        <w:rPr>
          <w:rFonts w:ascii="Times New Roman"/>
          <w:b w:val="false"/>
          <w:i w:val="false"/>
          <w:color w:val="000000"/>
          <w:sz w:val="28"/>
        </w:rPr>
        <w:t xml:space="preserve">
     осы Ереженiң 2 тармағына сәйкес Қазақстан Республикасының Мемлекеттiк жалауы астында жүзу құқығы уақытша берiлген шетел </w:t>
      </w:r>
      <w:r>
        <w:br/>
      </w:r>
      <w:r>
        <w:rPr>
          <w:rFonts w:ascii="Times New Roman"/>
          <w:b w:val="false"/>
          <w:i w:val="false"/>
          <w:color w:val="000000"/>
          <w:sz w:val="28"/>
        </w:rPr>
        <w:t xml:space="preserve">
кемелерiнiң жүзу құқығының мерзiмi бiткен кезде жоғалтады.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2000.03.30. N 467  </w:t>
      </w:r>
      <w:r>
        <w:rPr>
          <w:rFonts w:ascii="Times New Roman"/>
          <w:b w:val="false"/>
          <w:i w:val="false"/>
          <w:color w:val="000000"/>
          <w:sz w:val="28"/>
        </w:rPr>
        <w:t xml:space="preserve">қаулысымен. </w:t>
      </w:r>
    </w:p>
    <w:p>
      <w:pPr>
        <w:spacing w:after="0"/>
        <w:ind w:left="0"/>
        <w:jc w:val="both"/>
      </w:pPr>
      <w:r>
        <w:rPr>
          <w:rFonts w:ascii="Times New Roman"/>
          <w:b/>
          <w:i w:val="false"/>
          <w:color w:val="000000"/>
          <w:sz w:val="28"/>
        </w:rPr>
        <w:t xml:space="preserve">         V. Қазақстан Республикасының Мемлекеттiк жалауы </w:t>
      </w:r>
      <w:r>
        <w:br/>
      </w:r>
      <w:r>
        <w:rPr>
          <w:rFonts w:ascii="Times New Roman"/>
          <w:b w:val="false"/>
          <w:i w:val="false"/>
          <w:color w:val="000000"/>
          <w:sz w:val="28"/>
        </w:rPr>
        <w:t>
</w:t>
      </w:r>
      <w:r>
        <w:rPr>
          <w:rFonts w:ascii="Times New Roman"/>
          <w:b/>
          <w:i w:val="false"/>
          <w:color w:val="000000"/>
          <w:sz w:val="28"/>
        </w:rPr>
        <w:t xml:space="preserve">             астында жүзу құқығын теңiз сауда кемесiнiң </w:t>
      </w:r>
      <w:r>
        <w:br/>
      </w:r>
      <w:r>
        <w:rPr>
          <w:rFonts w:ascii="Times New Roman"/>
          <w:b w:val="false"/>
          <w:i w:val="false"/>
          <w:color w:val="000000"/>
          <w:sz w:val="28"/>
        </w:rPr>
        <w:t>
</w:t>
      </w:r>
      <w:r>
        <w:rPr>
          <w:rFonts w:ascii="Times New Roman"/>
          <w:b/>
          <w:i w:val="false"/>
          <w:color w:val="000000"/>
          <w:sz w:val="28"/>
        </w:rPr>
        <w:t xml:space="preserve">                        уақытша жоғалтуы </w:t>
      </w:r>
    </w:p>
    <w:p>
      <w:pPr>
        <w:spacing w:after="0"/>
        <w:ind w:left="0"/>
        <w:jc w:val="both"/>
      </w:pPr>
      <w:r>
        <w:rPr>
          <w:rFonts w:ascii="Times New Roman"/>
          <w:b w:val="false"/>
          <w:i w:val="false"/>
          <w:color w:val="000000"/>
          <w:sz w:val="28"/>
        </w:rPr>
        <w:t xml:space="preserve">      11. Қазақстан Республикасының туы астында жүзу құқығын Қазақстан Республикасының Көлiк және коммуникациялар министрлiгiнің Көлiктiк бақылау комитетi егер меншiк иесi теңiз сауда кемесiн бербоут-чартер бойынша шетелдiк әрiптесiне тапсырған жағдайда әрi: </w:t>
      </w:r>
      <w:r>
        <w:br/>
      </w:r>
      <w:r>
        <w:rPr>
          <w:rFonts w:ascii="Times New Roman"/>
          <w:b w:val="false"/>
          <w:i w:val="false"/>
          <w:color w:val="000000"/>
          <w:sz w:val="28"/>
        </w:rPr>
        <w:t xml:space="preserve">
      кеме жалауы астында жүзетiн мемлекеттiң заңдары жалауын алмастыруға тыйым салмайтын жағдайда; </w:t>
      </w:r>
      <w:r>
        <w:br/>
      </w:r>
      <w:r>
        <w:rPr>
          <w:rFonts w:ascii="Times New Roman"/>
          <w:b w:val="false"/>
          <w:i w:val="false"/>
          <w:color w:val="000000"/>
          <w:sz w:val="28"/>
        </w:rPr>
        <w:t xml:space="preserve">
      теңiз сауда кемесiнiң иесi кеменiң шетел мемлекетiнiң туы астында уақытша болуына өз келiсiмiн берсе, уақытша қайтарып ала алады.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Үкіметінің 2000.03.30. N 467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Үкіметінің 2000.03.30. N 467 қаулысымен. </w:t>
      </w:r>
      <w:r>
        <w:br/>
      </w:r>
      <w:r>
        <w:rPr>
          <w:rFonts w:ascii="Times New Roman"/>
          <w:b w:val="false"/>
          <w:i w:val="false"/>
          <w:color w:val="000000"/>
          <w:sz w:val="28"/>
        </w:rPr>
        <w:t xml:space="preserve">
      13. Қазақстан Республикасы Көлiк және коммуникациялар министрлiгiнiң Көлiктiк бақылау комитетi Қазақстан Республикасы Мемлекеттiк жалауы астында жүзу құқығын қайтарып алу туралы шешiмiнiң мерзiмi аяқталуы бойынша теңiз сауда кемесiнiң иесiн шешiмнiң күшi жойылған және теңiз сауда кемесiне Қазақстан Республикасының Мемлекеттiк жалауы астында жүзу құқығының қайта бергенi туралы хабардар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Үкіметінің 2000.03.30. N 467 </w:t>
      </w:r>
      <w:r>
        <w:br/>
      </w:r>
      <w:r>
        <w:rPr>
          <w:rFonts w:ascii="Times New Roman"/>
          <w:b w:val="false"/>
          <w:i w:val="false"/>
          <w:color w:val="000000"/>
          <w:sz w:val="28"/>
        </w:rPr>
        <w:t>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9 желтоқсандағы     </w:t>
      </w:r>
      <w:r>
        <w:br/>
      </w:r>
      <w:r>
        <w:rPr>
          <w:rFonts w:ascii="Times New Roman"/>
          <w:b w:val="false"/>
          <w:i w:val="false"/>
          <w:color w:val="000000"/>
          <w:sz w:val="28"/>
        </w:rPr>
        <w:t xml:space="preserve">
N 1231 қаулысына         </w:t>
      </w:r>
      <w:r>
        <w:br/>
      </w:r>
      <w:r>
        <w:rPr>
          <w:rFonts w:ascii="Times New Roman"/>
          <w:b w:val="false"/>
          <w:i w:val="false"/>
          <w:color w:val="000000"/>
          <w:sz w:val="28"/>
        </w:rPr>
        <w:t xml:space="preserve">
N 1, 2, 3 қосымша        </w:t>
      </w:r>
    </w:p>
    <w:p>
      <w:pPr>
        <w:spacing w:after="0"/>
        <w:ind w:left="0"/>
        <w:jc w:val="both"/>
      </w:pPr>
      <w:r>
        <w:rPr>
          <w:rFonts w:ascii="Times New Roman"/>
          <w:b w:val="false"/>
          <w:i w:val="false"/>
          <w:color w:val="ff0000"/>
          <w:sz w:val="28"/>
        </w:rPr>
        <w:t xml:space="preserve">      ЕСКЕРТУ. 1,2 және 3-қосымшалар өзгерді - ҚР Үкіметінің 2000.03.30. N 467 қаулысымен. </w:t>
      </w:r>
    </w:p>
    <w:p>
      <w:pPr>
        <w:spacing w:after="0"/>
        <w:ind w:left="0"/>
        <w:jc w:val="both"/>
      </w:pPr>
      <w:r>
        <w:rPr>
          <w:rFonts w:ascii="Times New Roman"/>
          <w:b w:val="false"/>
          <w:i w:val="false"/>
          <w:color w:val="000000"/>
          <w:sz w:val="28"/>
        </w:rPr>
        <w:t xml:space="preserve">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