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0980" w14:textId="5360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мемлекеттiк сыртқы сауда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7 желтоқсан N 1220. Күшi жойылды - Қазақстан Республикасы Үкiметiнiң 1996.02.13. N 194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сыртқы экономикалық қызметiн ұйымдастыру жөнiндегi
қосымша шаралар туралы" 1993 жылғы 31 шiлдедегi N 1311 Жарлығын, 
Қазақстан Республикасы Министрлер Кабинетiнiң 1993 жылғы 20
тамыздағы N 717 қаулысын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Сыртқы экономикалық байланыстар
министрлiгiнiң "Тiреу" республикалық сыртқы экономикалық 
бiрлестiгiнiң негiзiнде "Ұлан" мамандандырылған мемлекеттiк
сыртқы сауда компаниясын ("Ұлан" МСК) құру туралы шешiмi 
мақұлдансын.
</w:t>
      </w:r>
      <w:r>
        <w:br/>
      </w:r>
      <w:r>
        <w:rPr>
          <w:rFonts w:ascii="Times New Roman"/>
          <w:b w:val="false"/>
          <w:i w:val="false"/>
          <w:color w:val="000000"/>
          <w:sz w:val="28"/>
        </w:rPr>
        <w:t>
          2. Құпия.
</w:t>
      </w:r>
      <w:r>
        <w:br/>
      </w:r>
      <w:r>
        <w:rPr>
          <w:rFonts w:ascii="Times New Roman"/>
          <w:b w:val="false"/>
          <w:i w:val="false"/>
          <w:color w:val="000000"/>
          <w:sz w:val="28"/>
        </w:rPr>
        <w:t>
          3. Құпия.
</w:t>
      </w:r>
      <w:r>
        <w:br/>
      </w:r>
      <w:r>
        <w:rPr>
          <w:rFonts w:ascii="Times New Roman"/>
          <w:b w:val="false"/>
          <w:i w:val="false"/>
          <w:color w:val="000000"/>
          <w:sz w:val="28"/>
        </w:rPr>
        <w:t>
          4. Қазақстан Республикасының Байланыс министрлiгi "Ұлан"
</w:t>
      </w:r>
      <w:r>
        <w:rPr>
          <w:rFonts w:ascii="Times New Roman"/>
          <w:b w:val="false"/>
          <w:i w:val="false"/>
          <w:color w:val="000000"/>
          <w:sz w:val="28"/>
        </w:rPr>
        <w:t>
</w:t>
      </w:r>
    </w:p>
    <w:p>
      <w:pPr>
        <w:spacing w:after="0"/>
        <w:ind w:left="0"/>
        <w:jc w:val="left"/>
      </w:pPr>
      <w:r>
        <w:rPr>
          <w:rFonts w:ascii="Times New Roman"/>
          <w:b w:val="false"/>
          <w:i w:val="false"/>
          <w:color w:val="000000"/>
          <w:sz w:val="28"/>
        </w:rPr>
        <w:t>
МСК-iнiң өтiнiмi бойынша оны қажеттi техникалық құралдармен, 
телефон, телекс, телефакс, соның iшiнде халықаралық байланыс
арналарымен қамтамасыз ететiн болсын.
     5. Облыстардың, Алматы және Ленинск қалаларының әкiмдерi,
Қазақстан Республикасының министрлiктерi мен ведомстволары "Ұлан"
МСК-iне жүктелген мiндеттердiң жүзеге асырылуына жан жақты жәрдем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