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effc" w14:textId="d4de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Баспасөз-хатшысы қызметiнiң Мәскеу бюросы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8 қараша 1993 ж.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Баспасөз-хатшысы қызметiнiң жұмыс
тиiмдiлiгiн арттыру, Президент пен республика Үкiметiнiң қызметiн
ақпаратпен қамтамасыз етудi жетiлдiру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Ресей Федерациясындағы Қазақстан Республикасының Өкiлеттi
Өкiлдiгi (Елшiлiгi) жанынан екi адамнан - Ресей Федерациясындағы
Қазақстан Республикасының Өкiлеттi Өкiлдiгiнiң (Елшiлiгiнiң)
Кеңесшiсi деңгейiндегi Бюро жетекшiсiнен және Қазақстан 
Республикасы Өкiлеттi Өкiлдiгiнiң (Елшiлiгiнiң) екiншi хатшысы
деңгейiндегi референттен тұратын Қазақстан Республикасының
Президентi Баспасөз-хатшысы қызметiнiң Мәскеу бюросы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мен Қазақстан
Республикасының Сыртқы iстер министрлiгi 1994 жылғы 1 қаңтардан
бастап Ресей Федерациясындағы Қазақстан Республикасының Өкiлеттi 
Өкiлдiгiн (Елшiлiгiн) ұстауға кететiн шығыс сметасында Қазақстан
Республикасы Президентiнiң Баспасөз-хатшысы қызметiнiң Мәскеу
бюросының екi қызметкерiн ұстауға қажеттi қаржы 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Ресей Федерациясындағы Қазақстан Республикасының Өкiлеттi
Өкiлi (Елшiсi) Президент Баспасөз хатшысы қызметiнiң Мәскеу 
бюросының жұмысына, оның Ресей Федерациясындағы Өкiлеттi Өкiлдiктiң
(Елшiлiктiң) қызметтерiмен өзара iс-қимыл жасауына тиiстi жағдай
туғызылуын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