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9ead" w14:textId="b019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ПАСПОРТЫ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27 қазан 1993 ж. N 1066.
Күші жойылды - ҚР Үкіметінің 1999.08.09. N 1116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лауазымды адамдарына дипломатиялық паспорттар берудi реттеу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Дипломатиялық паспорты туралы осыған қосылған ереже бекiтiлсiн. </w:t>
      </w:r>
      <w:r>
        <w:br/>
      </w:r>
      <w:r>
        <w:rPr>
          <w:rFonts w:ascii="Times New Roman"/>
          <w:b w:val="false"/>
          <w:i w:val="false"/>
          <w:color w:val="000000"/>
          <w:sz w:val="28"/>
        </w:rPr>
        <w:t xml:space="preserve">
      2. Қазақстан Республикасының Сыртқы iстер министрлiгi дипломатиялық паспорттарды беру кезiнде осы Ереженi қатаң басшылыққа алатын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27 қазандағы              </w:t>
      </w:r>
      <w:r>
        <w:br/>
      </w:r>
      <w:r>
        <w:rPr>
          <w:rFonts w:ascii="Times New Roman"/>
          <w:b w:val="false"/>
          <w:i w:val="false"/>
          <w:color w:val="000000"/>
          <w:sz w:val="28"/>
        </w:rPr>
        <w:t xml:space="preserve">
N 1066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дипломатиялық </w:t>
      </w:r>
      <w:r>
        <w:br/>
      </w:r>
      <w:r>
        <w:rPr>
          <w:rFonts w:ascii="Times New Roman"/>
          <w:b w:val="false"/>
          <w:i w:val="false"/>
          <w:color w:val="000000"/>
          <w:sz w:val="28"/>
        </w:rPr>
        <w:t>
</w:t>
      </w:r>
      <w:r>
        <w:rPr>
          <w:rFonts w:ascii="Times New Roman"/>
          <w:b/>
          <w:i w:val="false"/>
          <w:color w:val="000000"/>
          <w:sz w:val="28"/>
        </w:rPr>
        <w:t xml:space="preserve">                         паспорты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Республикасының дипломатиялық паспорты Қазақстан Республикасының азаматы Қазақстан Республикасынан тысқары шыққан, Қазақстан Республикасынан тысқары жерде тұрған және Қазақстан Республикасына келген кезiнде оның жеке басын куәлендiретiн құжат болып табылады. </w:t>
      </w:r>
      <w:r>
        <w:br/>
      </w:r>
      <w:r>
        <w:rPr>
          <w:rFonts w:ascii="Times New Roman"/>
          <w:b w:val="false"/>
          <w:i w:val="false"/>
          <w:color w:val="000000"/>
          <w:sz w:val="28"/>
        </w:rPr>
        <w:t xml:space="preserve">
      2. Қазақстан Республикасының дипломатиялық паспорты әлемнiң барлық мемлекетiне Қазақстан Республикасынан шығу үшiн жарамды. </w:t>
      </w:r>
      <w:r>
        <w:br/>
      </w:r>
      <w:r>
        <w:rPr>
          <w:rFonts w:ascii="Times New Roman"/>
          <w:b w:val="false"/>
          <w:i w:val="false"/>
          <w:color w:val="000000"/>
          <w:sz w:val="28"/>
        </w:rPr>
        <w:t xml:space="preserve">
      3. Қазақстан Республикасы дипломатиялық паспортының үлгiсiн Қазақстан Республикасы Сыртқы iстер министрлiгiнiң табыс етуi бойынша Қазақстан Республикасының Министрлер Кабинетi бекiтедi. </w:t>
      </w:r>
      <w:r>
        <w:br/>
      </w:r>
      <w:r>
        <w:rPr>
          <w:rFonts w:ascii="Times New Roman"/>
          <w:b w:val="false"/>
          <w:i w:val="false"/>
          <w:color w:val="000000"/>
          <w:sz w:val="28"/>
        </w:rPr>
        <w:t xml:space="preserve">
      4. Дипломатиялық паспорт 5 жыл мерзiмге берiледi. </w:t>
      </w:r>
      <w:r>
        <w:br/>
      </w:r>
      <w:r>
        <w:rPr>
          <w:rFonts w:ascii="Times New Roman"/>
          <w:b w:val="false"/>
          <w:i w:val="false"/>
          <w:color w:val="000000"/>
          <w:sz w:val="28"/>
        </w:rPr>
        <w:t xml:space="preserve">
      5. Дипломатиялық паспорт осы Ережеге қосымшада көрсетiлген лауазымды адамдарға берiледi. </w:t>
      </w:r>
      <w:r>
        <w:br/>
      </w:r>
      <w:r>
        <w:rPr>
          <w:rFonts w:ascii="Times New Roman"/>
          <w:b w:val="false"/>
          <w:i w:val="false"/>
          <w:color w:val="000000"/>
          <w:sz w:val="28"/>
        </w:rPr>
        <w:t xml:space="preserve">
      6. Дипломатиялық паспортты Қазақстан Республикасы Сыртқы iстер министрлiгiнiң консулдық қызметi, сондай-ақ Қазақстан Республикасының шет елдегi дипломатиялық және консулдық мекемелерi осы ережеге сәйкес бередi. </w:t>
      </w:r>
      <w:r>
        <w:br/>
      </w:r>
      <w:r>
        <w:rPr>
          <w:rFonts w:ascii="Times New Roman"/>
          <w:b w:val="false"/>
          <w:i w:val="false"/>
          <w:color w:val="000000"/>
          <w:sz w:val="28"/>
        </w:rPr>
        <w:t xml:space="preserve">
      7. Дипломатиялық паспорты бар адамдармен бiрге бара жатқан ерлi-зайыптыларға, 18 жасқа дейiнгi балаларға да дипломатиялық паспорт берiледi. 16 жасқа дейiнгi балалар ата-аналарының бiрiнiң паспортына жазылып қояды. </w:t>
      </w:r>
      <w:r>
        <w:br/>
      </w:r>
      <w:r>
        <w:rPr>
          <w:rFonts w:ascii="Times New Roman"/>
          <w:b w:val="false"/>
          <w:i w:val="false"/>
          <w:color w:val="000000"/>
          <w:sz w:val="28"/>
        </w:rPr>
        <w:t xml:space="preserve">
      8. Дипломатиялық паспорт шет елде жоғалған жағдайда бұл жайында паспорт иесi Қазақстан Республикасының консулдық мекемесiне, ал егер республика аймағында жоғалған болса - Қазақстан Республикасының Сыртқы iстер министрлiгiне дереу мәлiмдеуге мiндеттi. </w:t>
      </w:r>
      <w:r>
        <w:br/>
      </w:r>
      <w:r>
        <w:rPr>
          <w:rFonts w:ascii="Times New Roman"/>
          <w:b w:val="false"/>
          <w:i w:val="false"/>
          <w:color w:val="000000"/>
          <w:sz w:val="28"/>
        </w:rPr>
        <w:t xml:space="preserve">
      Жоғалған паспорттың орнына жаңасын беру оның жоғалуы туралы хабар тексерiлгеннен кейiн жүргiзiледi. </w:t>
      </w:r>
      <w:r>
        <w:br/>
      </w:r>
      <w:r>
        <w:rPr>
          <w:rFonts w:ascii="Times New Roman"/>
          <w:b w:val="false"/>
          <w:i w:val="false"/>
          <w:color w:val="000000"/>
          <w:sz w:val="28"/>
        </w:rPr>
        <w:t xml:space="preserve">
      9. Дипломатиялық паспортты беру үшiн ақы төлеттiрмейдi. </w:t>
      </w:r>
      <w:r>
        <w:br/>
      </w:r>
      <w:r>
        <w:rPr>
          <w:rFonts w:ascii="Times New Roman"/>
          <w:b w:val="false"/>
          <w:i w:val="false"/>
          <w:color w:val="000000"/>
          <w:sz w:val="28"/>
        </w:rPr>
        <w:t xml:space="preserve">
      10. Дипломатиялық паспорттардың бланкiлерi қатаң түрде есеп беретiн құжат болып табылады. Олар Қазақстан Республикасы Сыртқы iстер министрлiгiнiң өтiнiмi бойынша жасалады. </w:t>
      </w:r>
      <w:r>
        <w:br/>
      </w:r>
      <w:r>
        <w:rPr>
          <w:rFonts w:ascii="Times New Roman"/>
          <w:b w:val="false"/>
          <w:i w:val="false"/>
          <w:color w:val="000000"/>
          <w:sz w:val="28"/>
        </w:rPr>
        <w:t xml:space="preserve">
      Дипломатиялық паспорттарды есепке алуды, сақтауды және жоюды Қазақстан Республикасының Сыртқы iстер министрлiгi жүзеге асырады. </w:t>
      </w:r>
      <w:r>
        <w:br/>
      </w:r>
      <w:r>
        <w:rPr>
          <w:rFonts w:ascii="Times New Roman"/>
          <w:b w:val="false"/>
          <w:i w:val="false"/>
          <w:color w:val="000000"/>
          <w:sz w:val="28"/>
        </w:rPr>
        <w:t xml:space="preserve">
      11. Азаматтар шет елдегi сапардан қайтып оралғаннан кейiн дипломатиялық паспорттар бiр апталық мерзiмде Сыртқы iстер министрлiгiне тапсырылуға тиiс. Паспорттар өткiзiлгеннен кейiн олардың сақталуы үшiн жауапкершiлiк Қазақстан Республикасының Сыртқы iстер министрлiгiне жүктеледi. </w:t>
      </w:r>
      <w:r>
        <w:br/>
      </w:r>
      <w:r>
        <w:rPr>
          <w:rFonts w:ascii="Times New Roman"/>
          <w:b w:val="false"/>
          <w:i w:val="false"/>
          <w:color w:val="000000"/>
          <w:sz w:val="28"/>
        </w:rPr>
        <w:t xml:space="preserve">
      12. Қазақстан Республикасының Сыртқы iстер министрлiгi дипломатиялық паспорттардың жаңа үлгiлерi халықаралық қоғамдастыққа табыс етiлуiн қамтамасыз етедi. </w:t>
      </w:r>
      <w:r>
        <w:br/>
      </w:r>
      <w:r>
        <w:rPr>
          <w:rFonts w:ascii="Times New Roman"/>
          <w:b w:val="false"/>
          <w:i w:val="false"/>
          <w:color w:val="000000"/>
          <w:sz w:val="28"/>
        </w:rPr>
        <w:t xml:space="preserve">
      ЕСКЕРТУ: Қазақстан Республикасының дипломатиялық паспорттары жасалып, айналымға қабылданғанға дейiн бұрынғы КСР Одағының Қазақстан Республикасының азаматы екендiгi туралы белгiсi бар дипломатиялық паспорты жарамды деп саналсын. </w:t>
      </w:r>
    </w:p>
    <w:p>
      <w:pPr>
        <w:spacing w:after="0"/>
        <w:ind w:left="0"/>
        <w:jc w:val="both"/>
      </w:pPr>
      <w:r>
        <w:rPr>
          <w:rFonts w:ascii="Times New Roman"/>
          <w:b w:val="false"/>
          <w:i w:val="false"/>
          <w:color w:val="000000"/>
          <w:sz w:val="28"/>
        </w:rPr>
        <w:t xml:space="preserve">ҚОСЫМША             </w:t>
      </w:r>
    </w:p>
    <w:p>
      <w:pPr>
        <w:spacing w:after="0"/>
        <w:ind w:left="0"/>
        <w:jc w:val="both"/>
      </w:pPr>
      <w:r>
        <w:rPr>
          <w:rFonts w:ascii="Times New Roman"/>
          <w:b w:val="false"/>
          <w:i w:val="false"/>
          <w:color w:val="ff0000"/>
          <w:sz w:val="28"/>
        </w:rPr>
        <w:t xml:space="preserve">      Ескерту. Өзгертулер енгiзiлдi - ҚРМК-нiң 13.12.1994 ж. </w:t>
      </w:r>
      <w:r>
        <w:br/>
      </w:r>
      <w:r>
        <w:rPr>
          <w:rFonts w:ascii="Times New Roman"/>
          <w:b w:val="false"/>
          <w:i w:val="false"/>
          <w:color w:val="ff0000"/>
          <w:sz w:val="28"/>
        </w:rPr>
        <w:t xml:space="preserve">
N 1407 қаулысына сәйкес. </w:t>
      </w:r>
    </w:p>
    <w:p>
      <w:pPr>
        <w:spacing w:after="0"/>
        <w:ind w:left="0"/>
        <w:jc w:val="both"/>
      </w:pPr>
      <w:r>
        <w:rPr>
          <w:rFonts w:ascii="Times New Roman"/>
          <w:b/>
          <w:i w:val="false"/>
          <w:color w:val="000000"/>
          <w:sz w:val="28"/>
        </w:rPr>
        <w:t xml:space="preserve">          Дипломатиялық паспорт берiлетiн </w:t>
      </w:r>
      <w:r>
        <w:br/>
      </w:r>
      <w:r>
        <w:rPr>
          <w:rFonts w:ascii="Times New Roman"/>
          <w:b w:val="false"/>
          <w:i w:val="false"/>
          <w:color w:val="000000"/>
          <w:sz w:val="28"/>
        </w:rPr>
        <w:t>
</w:t>
      </w:r>
      <w:r>
        <w:rPr>
          <w:rFonts w:ascii="Times New Roman"/>
          <w:b/>
          <w:i w:val="false"/>
          <w:color w:val="000000"/>
          <w:sz w:val="28"/>
        </w:rPr>
        <w:t xml:space="preserve">               лауазымды адамдардың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Қазақстан Республикасының Вице-президентi </w:t>
      </w:r>
      <w:r>
        <w:br/>
      </w:r>
      <w:r>
        <w:rPr>
          <w:rFonts w:ascii="Times New Roman"/>
          <w:b w:val="false"/>
          <w:i w:val="false"/>
          <w:color w:val="000000"/>
          <w:sz w:val="28"/>
        </w:rPr>
        <w:t xml:space="preserve">
      Қазақстан Республикасы Жоғарғы Кеңесiнiң Төрағасы </w:t>
      </w:r>
      <w:r>
        <w:br/>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xml:space="preserve">
      Қазақстан Республикасының Жоғарғы Кеңесi Төрағасының орынбасарлары, Қазақстан Республикасы Премьер-министрiнiң орынбасарлары </w:t>
      </w:r>
      <w:r>
        <w:br/>
      </w:r>
      <w:r>
        <w:rPr>
          <w:rFonts w:ascii="Times New Roman"/>
          <w:b w:val="false"/>
          <w:i w:val="false"/>
          <w:color w:val="000000"/>
          <w:sz w:val="28"/>
        </w:rPr>
        <w:t xml:space="preserve">
      Қазақстан Республикасының Мемлекеттiк кеңесшiлерi </w:t>
      </w:r>
      <w:r>
        <w:br/>
      </w:r>
      <w:r>
        <w:rPr>
          <w:rFonts w:ascii="Times New Roman"/>
          <w:b w:val="false"/>
          <w:i w:val="false"/>
          <w:color w:val="000000"/>
          <w:sz w:val="28"/>
        </w:rPr>
        <w:t xml:space="preserve">
      Қазақстан Республикасының Қауiпсiздiк Кеңесi мен Мемлекеттiк саясат жөнiндегi Ұлттық кеңесiнiң хатшылары </w:t>
      </w:r>
      <w:r>
        <w:br/>
      </w:r>
      <w:r>
        <w:rPr>
          <w:rFonts w:ascii="Times New Roman"/>
          <w:b w:val="false"/>
          <w:i w:val="false"/>
          <w:color w:val="000000"/>
          <w:sz w:val="28"/>
        </w:rPr>
        <w:t xml:space="preserve">
      Қазақстан Республикасының Президентi Аппаратының Басшысы, Жоғарғы Кеңесi Аппаратының Басшысы және Министрлер Кабинетiнiң Iс Басқарушысы </w:t>
      </w:r>
      <w:r>
        <w:br/>
      </w:r>
      <w:r>
        <w:rPr>
          <w:rFonts w:ascii="Times New Roman"/>
          <w:b w:val="false"/>
          <w:i w:val="false"/>
          <w:color w:val="000000"/>
          <w:sz w:val="28"/>
        </w:rPr>
        <w:t xml:space="preserve">
      Қазақстан Республикасы Президентiнiң, Вице-президентiнiң, Жоғарғы Кеңесi Төрағасының және Премьер-министрiнiң кеңесшiлерi </w:t>
      </w:r>
      <w:r>
        <w:br/>
      </w:r>
      <w:r>
        <w:rPr>
          <w:rFonts w:ascii="Times New Roman"/>
          <w:b w:val="false"/>
          <w:i w:val="false"/>
          <w:color w:val="000000"/>
          <w:sz w:val="28"/>
        </w:rPr>
        <w:t xml:space="preserve">
      Қазақстан Республикасының Президентi Аппараты Басшысының және Министрлер Кабинетi Iс Басқарушысының орынбасарлары </w:t>
      </w:r>
      <w:r>
        <w:br/>
      </w:r>
      <w:r>
        <w:rPr>
          <w:rFonts w:ascii="Times New Roman"/>
          <w:b w:val="false"/>
          <w:i w:val="false"/>
          <w:color w:val="000000"/>
          <w:sz w:val="28"/>
        </w:rPr>
        <w:t xml:space="preserve">
      Қазақстан Республикасы Президентiнiң, Жоғарғы Кеңесi Төрағасының және Премьер-министрiнiң баспасөз хатшылары </w:t>
      </w:r>
      <w:r>
        <w:br/>
      </w:r>
      <w:r>
        <w:rPr>
          <w:rFonts w:ascii="Times New Roman"/>
          <w:b w:val="false"/>
          <w:i w:val="false"/>
          <w:color w:val="000000"/>
          <w:sz w:val="28"/>
        </w:rPr>
        <w:t xml:space="preserve">
      Қазақстан Республикасының Президентi, Вице-президентi, Жоғарғы Кеңесi Төрағасының және Премьер-министрi секретариаттарының меңгерушiлерi мен көмекшiлерi </w:t>
      </w:r>
      <w:r>
        <w:br/>
      </w:r>
      <w:r>
        <w:rPr>
          <w:rFonts w:ascii="Times New Roman"/>
          <w:b w:val="false"/>
          <w:i w:val="false"/>
          <w:color w:val="000000"/>
          <w:sz w:val="28"/>
        </w:rPr>
        <w:t xml:space="preserve">
      Қазақстан Республикасының Жоғарғы Кеңесiндегi Қазақстан Республикасы Президентiнiң жеке өкiлдерi мен Премьер-министрiнiң өкiлдерi, Қазақстан Республикасы Президентiнiң аймақтардағы өкiлдерi тобының басшысы </w:t>
      </w:r>
      <w:r>
        <w:br/>
      </w:r>
      <w:r>
        <w:rPr>
          <w:rFonts w:ascii="Times New Roman"/>
          <w:b w:val="false"/>
          <w:i w:val="false"/>
          <w:color w:val="000000"/>
          <w:sz w:val="28"/>
        </w:rPr>
        <w:t xml:space="preserve">
      Қазақстан Республикасының Президентi Аппаратының, Жоғарғы Кеңесi Аппаратының және Министрлер Кабинетi Iс Басқармасының бөлiм меңгерушiлерi </w:t>
      </w:r>
      <w:r>
        <w:br/>
      </w:r>
      <w:r>
        <w:rPr>
          <w:rFonts w:ascii="Times New Roman"/>
          <w:b w:val="false"/>
          <w:i w:val="false"/>
          <w:color w:val="000000"/>
          <w:sz w:val="28"/>
        </w:rPr>
        <w:t xml:space="preserve">
      Қазақстан Республикасы Жоғарғы Сотының төрағасы мен мүшелерi </w:t>
      </w:r>
      <w:r>
        <w:br/>
      </w:r>
      <w:r>
        <w:rPr>
          <w:rFonts w:ascii="Times New Roman"/>
          <w:b w:val="false"/>
          <w:i w:val="false"/>
          <w:color w:val="000000"/>
          <w:sz w:val="28"/>
        </w:rPr>
        <w:t xml:space="preserve">
      Қазақстан Республикасының Бас прокуроры мен оның бiрiншi орынбасары </w:t>
      </w:r>
      <w:r>
        <w:br/>
      </w:r>
      <w:r>
        <w:rPr>
          <w:rFonts w:ascii="Times New Roman"/>
          <w:b w:val="false"/>
          <w:i w:val="false"/>
          <w:color w:val="000000"/>
          <w:sz w:val="28"/>
        </w:rPr>
        <w:t xml:space="preserve">
      Қазақстан Республикасы Конституциялық сотының төрағасы мен мүшелерi </w:t>
      </w:r>
      <w:r>
        <w:br/>
      </w:r>
      <w:r>
        <w:rPr>
          <w:rFonts w:ascii="Times New Roman"/>
          <w:b w:val="false"/>
          <w:i w:val="false"/>
          <w:color w:val="000000"/>
          <w:sz w:val="28"/>
        </w:rPr>
        <w:t xml:space="preserve">
      Қазақстан Республикасы Жоғары төрелiк сотының төрағасы мен мүшелерi </w:t>
      </w:r>
      <w:r>
        <w:br/>
      </w:r>
      <w:r>
        <w:rPr>
          <w:rFonts w:ascii="Times New Roman"/>
          <w:b w:val="false"/>
          <w:i w:val="false"/>
          <w:color w:val="000000"/>
          <w:sz w:val="28"/>
        </w:rPr>
        <w:t xml:space="preserve">
      Қазақстан Республикасы Жоғарғы Кеңесiнiң халық депутаттары </w:t>
      </w:r>
      <w:r>
        <w:br/>
      </w:r>
      <w:r>
        <w:rPr>
          <w:rFonts w:ascii="Times New Roman"/>
          <w:b w:val="false"/>
          <w:i w:val="false"/>
          <w:color w:val="000000"/>
          <w:sz w:val="28"/>
        </w:rPr>
        <w:t xml:space="preserve">
      Қазақстан Республикасының министрлерi, мемлекеттiк комитеттерiнiң төрағалары мен олардың бiрiншi орынбасарлары </w:t>
      </w:r>
      <w:r>
        <w:br/>
      </w:r>
      <w:r>
        <w:rPr>
          <w:rFonts w:ascii="Times New Roman"/>
          <w:b w:val="false"/>
          <w:i w:val="false"/>
          <w:color w:val="000000"/>
          <w:sz w:val="28"/>
        </w:rPr>
        <w:t xml:space="preserve">
      Қазақстан Республикасының Президентi жанындағы Бас бақылау инспекциясы мен Қазақстан Республикасының Төтенше жағдайлар жөнiндегi мемлекеттiк комитетiнiң төрағалары </w:t>
      </w:r>
      <w:r>
        <w:br/>
      </w:r>
      <w:r>
        <w:rPr>
          <w:rFonts w:ascii="Times New Roman"/>
          <w:b w:val="false"/>
          <w:i w:val="false"/>
          <w:color w:val="000000"/>
          <w:sz w:val="28"/>
        </w:rPr>
        <w:t xml:space="preserve">
      Облыстардың, Алматы және Ленинск қалаларының әкiмдерi мен олардың бiрiншi орынбасарлары </w:t>
      </w:r>
      <w:r>
        <w:br/>
      </w:r>
      <w:r>
        <w:rPr>
          <w:rFonts w:ascii="Times New Roman"/>
          <w:b w:val="false"/>
          <w:i w:val="false"/>
          <w:color w:val="000000"/>
          <w:sz w:val="28"/>
        </w:rPr>
        <w:t xml:space="preserve">
      Қазақстан Республикасының Министрлер Кабинетi жанындағы комитеттердiң (комиссиялардың), бас басқармалардың, агенттiктердiң бiрiншi басшылары </w:t>
      </w:r>
      <w:r>
        <w:br/>
      </w:r>
      <w:r>
        <w:rPr>
          <w:rFonts w:ascii="Times New Roman"/>
          <w:b w:val="false"/>
          <w:i w:val="false"/>
          <w:color w:val="000000"/>
          <w:sz w:val="28"/>
        </w:rPr>
        <w:t xml:space="preserve">
      "Қазақстан теледидары мен радиосы" республикалық корпорациясының, Қазақстан Республикасының Министрлер Кабинетi жанындағы Ұлттық патенттiк ведомство мен Емдеу-сауықтыру бiрлестiгiнiң, Қазақстан Республикасы Сауда-өнеркәсiп палатасының, Қазақстан Республикасының Президентi жанындағы Шаруашылық басқармасының бiрiншi басшылары </w:t>
      </w:r>
      <w:r>
        <w:br/>
      </w:r>
      <w:r>
        <w:rPr>
          <w:rFonts w:ascii="Times New Roman"/>
          <w:b w:val="false"/>
          <w:i w:val="false"/>
          <w:color w:val="000000"/>
          <w:sz w:val="28"/>
        </w:rPr>
        <w:t xml:space="preserve">
      Қазақстан Республикасы Ұлттық ғылым академиясының, Қазақтың ауыл шаруашылығы академиясының және Инженерлiк академиясының президенттерi, Қазақстан Республикасының Президентi жанындағы Стратегиялық зерттеулер институтының директоры </w:t>
      </w:r>
      <w:r>
        <w:br/>
      </w:r>
      <w:r>
        <w:rPr>
          <w:rFonts w:ascii="Times New Roman"/>
          <w:b w:val="false"/>
          <w:i w:val="false"/>
          <w:color w:val="000000"/>
          <w:sz w:val="28"/>
        </w:rPr>
        <w:t xml:space="preserve">
      Қазақстан Республикасының Ұлттық Банкiнiң төрағасы және оның орынбасары, мемлекеттiк Экспорт-импорт банкi мен Қазақстанның мемлекеттiк даму банкi басқармаларының төрағалары, Орталық Азия ынтымақтастық және даму банкiнiң президентi </w:t>
      </w:r>
      <w:r>
        <w:br/>
      </w:r>
      <w:r>
        <w:rPr>
          <w:rFonts w:ascii="Times New Roman"/>
          <w:b w:val="false"/>
          <w:i w:val="false"/>
          <w:color w:val="000000"/>
          <w:sz w:val="28"/>
        </w:rPr>
        <w:t xml:space="preserve">
      Қазақстан Республикасы Қарулы Күштерiнiң әскер түрлерiнiң қолбасшылары </w:t>
      </w:r>
      <w:r>
        <w:br/>
      </w:r>
      <w:r>
        <w:rPr>
          <w:rFonts w:ascii="Times New Roman"/>
          <w:b w:val="false"/>
          <w:i w:val="false"/>
          <w:color w:val="000000"/>
          <w:sz w:val="28"/>
        </w:rPr>
        <w:t xml:space="preserve">
      Қазақстан Республикасының Президентi Аппаратының, Жоғарғы кеңесi Аппаратының және Министрлер Кабинетi Iс Басқармасының халықаралық қатынастар саласында (Қазақстан Республикасының Президентi Аппаратының Халықаралық бөлiмiнде, Жоғарғы Кеңесi Аппаратының Халықаралық байланыстары Протокол бөлiмiнде, Министрлер Кабинетi Iс Басқармасының Сыртқы байланыстар және ТМД iстерi жөнiндегi бөлiмдерiнде) жұмыс iстейтiн жауапты қызметкерлерi </w:t>
      </w:r>
      <w:r>
        <w:br/>
      </w:r>
      <w:r>
        <w:rPr>
          <w:rFonts w:ascii="Times New Roman"/>
          <w:b w:val="false"/>
          <w:i w:val="false"/>
          <w:color w:val="000000"/>
          <w:sz w:val="28"/>
        </w:rPr>
        <w:t xml:space="preserve">
      Қазақстан Республикасы Сыртқы iстер министрлiгiнiң дипломатиялық қызметкерлерi мен дипломатиялық курьерлерi </w:t>
      </w:r>
      <w:r>
        <w:br/>
      </w:r>
      <w:r>
        <w:rPr>
          <w:rFonts w:ascii="Times New Roman"/>
          <w:b w:val="false"/>
          <w:i w:val="false"/>
          <w:color w:val="000000"/>
          <w:sz w:val="28"/>
        </w:rPr>
        <w:t xml:space="preserve">
      Халықаралық ұйымдардағы Қазақстан Республикасы өкiлдiктерiнiң лауазымы дипломатиялық лауазымдарға теңестiрiлген қызметкерлерi </w:t>
      </w:r>
      <w:r>
        <w:br/>
      </w:r>
      <w:r>
        <w:rPr>
          <w:rFonts w:ascii="Times New Roman"/>
          <w:b w:val="false"/>
          <w:i w:val="false"/>
          <w:color w:val="000000"/>
          <w:sz w:val="28"/>
        </w:rPr>
        <w:t xml:space="preserve">
      Қазақстан Республикасының шетелдегi сауда өкiлдерi, Қазақстан Республикасының шетелдегi сауда өкiлдiктерiнiң кеңесшiлерi мен атташелерi </w:t>
      </w:r>
      <w:r>
        <w:br/>
      </w:r>
      <w:r>
        <w:rPr>
          <w:rFonts w:ascii="Times New Roman"/>
          <w:b w:val="false"/>
          <w:i w:val="false"/>
          <w:color w:val="000000"/>
          <w:sz w:val="28"/>
        </w:rPr>
        <w:t xml:space="preserve">
      Әскери атташелер, әскери-әуе атташелерi, әскери-теңiз атташелерi мен олардың көмекшiлерi </w:t>
      </w:r>
      <w:r>
        <w:br/>
      </w:r>
      <w:r>
        <w:rPr>
          <w:rFonts w:ascii="Times New Roman"/>
          <w:b w:val="false"/>
          <w:i w:val="false"/>
          <w:color w:val="000000"/>
          <w:sz w:val="28"/>
        </w:rPr>
        <w:t xml:space="preserve">
      Қару-жарақты шектеу және қысқарту саласында Қазақстан Республикасы қол қойған халықаралық шарттарға сәйкес, сондай-ақ Европадағы қауiпсiздiк пен ынтымақтастық жөнiндегi кеңес шеңберiнде өз мiндеттерiн орындаушы инспекциялық топтардың мүшелерi </w:t>
      </w:r>
      <w:r>
        <w:br/>
      </w:r>
      <w:r>
        <w:rPr>
          <w:rFonts w:ascii="Times New Roman"/>
          <w:b w:val="false"/>
          <w:i w:val="false"/>
          <w:color w:val="000000"/>
          <w:sz w:val="28"/>
        </w:rPr>
        <w:t xml:space="preserve">
      Қазақстан Республикасы Президентiнiң, Вице-президентiнiң, Жоғарғы Кеңесi Төрағасының, Премьер-министрiнiң күзет бастықтары     Шетелдiк сапарға шығатын Қазақстан Республикасының ресми мемлекеттiк және үкiмет делегацияларының мүшелерi Қазақстан Республикасының Министрлер Кабинетi белгiлейтiн адамдар </w:t>
      </w:r>
      <w:r>
        <w:br/>
      </w:r>
      <w:r>
        <w:rPr>
          <w:rFonts w:ascii="Times New Roman"/>
          <w:b w:val="false"/>
          <w:i w:val="false"/>
          <w:color w:val="000000"/>
          <w:sz w:val="28"/>
        </w:rPr>
        <w:t xml:space="preserve">
қызметiнен кеткен жағдайда Қазақстан Республикасының дипломатиялық паспортын пайдалану құқығы мына адамдарға қалдырылады: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Қазақстан Республикасының Вице-президентi </w:t>
      </w:r>
      <w:r>
        <w:br/>
      </w:r>
      <w:r>
        <w:rPr>
          <w:rFonts w:ascii="Times New Roman"/>
          <w:b w:val="false"/>
          <w:i w:val="false"/>
          <w:color w:val="000000"/>
          <w:sz w:val="28"/>
        </w:rPr>
        <w:t xml:space="preserve">
     Қазақстан Республикасы Жоғарғы Кеңесiнiң Төрағасы </w:t>
      </w:r>
      <w:r>
        <w:br/>
      </w:r>
      <w:r>
        <w:rPr>
          <w:rFonts w:ascii="Times New Roman"/>
          <w:b w:val="false"/>
          <w:i w:val="false"/>
          <w:color w:val="000000"/>
          <w:sz w:val="28"/>
        </w:rPr>
        <w:t xml:space="preserve">
     Қазақстан Республикасының Премьер-министрi </w:t>
      </w:r>
    </w:p>
    <w:p>
      <w:pPr>
        <w:spacing w:after="0"/>
        <w:ind w:left="0"/>
        <w:jc w:val="both"/>
      </w:pPr>
      <w:r>
        <w:rPr>
          <w:rFonts w:ascii="Times New Roman"/>
          <w:b w:val="false"/>
          <w:i w:val="false"/>
          <w:color w:val="ff0000"/>
          <w:sz w:val="28"/>
        </w:rPr>
        <w:t xml:space="preserve">     ЕСКЕРТУ. Тiзбеге өзгерiс енгiзiлдi - ҚРҮ-нiң 1996.06.05. </w:t>
      </w:r>
      <w:r>
        <w:br/>
      </w:r>
      <w:r>
        <w:rPr>
          <w:rFonts w:ascii="Times New Roman"/>
          <w:b w:val="false"/>
          <w:i w:val="false"/>
          <w:color w:val="000000"/>
          <w:sz w:val="28"/>
        </w:rPr>
        <w:t>
</w:t>
      </w:r>
      <w:r>
        <w:rPr>
          <w:rFonts w:ascii="Times New Roman"/>
          <w:b w:val="false"/>
          <w:i w:val="false"/>
          <w:color w:val="ff0000"/>
          <w:sz w:val="28"/>
        </w:rPr>
        <w:t xml:space="preserve">N 702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Тiзбеге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