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133a" w14:textId="1361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қызметте сараптама ұйымдастыру мен жүргiзу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қыркүйек 1993 ж. N 876
Күші жойылды - ҚР Үкіметінің 2002.12.27. N 1385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ғылым мен мемлекеттiк ғылыми-техникалық саясат туралы" Қазақстан Республикасының Заңына сәйкес Қазақстан Республикасының Министрлер Кабинетi қаулы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Ғылыми-техникалық қызметте сараптама ұйымдастыру мен жүргiзу туралы Ереже /қоса берiлiп отыр/ бекiтiлсiн. 
</w:t>
      </w:r>
      <w:r>
        <w:br/>
      </w:r>
      <w:r>
        <w:rPr>
          <w:rFonts w:ascii="Times New Roman"/>
          <w:b w:val="false"/>
          <w:i w:val="false"/>
          <w:color w:val="000000"/>
          <w:sz w:val="28"/>
        </w:rPr>
        <w:t>
      Министрлiктер мен ведомстволар өздерiнiң сараптама органдарының құрылымы мен функцияларын Ереженiң талаптарына сәйкес келтiрсiн.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Ғылым және жаңа технологиялар министрлiгi ғылыми-техникалық сараптама жөнiндегi жұмысқа жалпы басшылық жасап үйлестiрудi қамтамасыз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14 қыркүйектегi     
</w:t>
      </w:r>
      <w:r>
        <w:br/>
      </w:r>
      <w:r>
        <w:rPr>
          <w:rFonts w:ascii="Times New Roman"/>
          <w:b w:val="false"/>
          <w:i w:val="false"/>
          <w:color w:val="000000"/>
          <w:sz w:val="28"/>
        </w:rPr>
        <w:t>
N 876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Ғылыми-техникалық қызметке сараптама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жүргiзу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Жалпы қағидалар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ғылым мен мемлекеттiк ғылыми-техникалық саясат туралы" Заңға сәйкес әзiрлендi және мемлекеттiк мәнi бар ғылыми-техникалық қызметке сарапшылық /мемлекеттiк ғылыми-техникалық сарапшылық/ ұйымдастыру мен жүргiзудi реттейдi. 
</w:t>
      </w:r>
      <w:r>
        <w:br/>
      </w:r>
      <w:r>
        <w:rPr>
          <w:rFonts w:ascii="Times New Roman"/>
          <w:b w:val="false"/>
          <w:i w:val="false"/>
          <w:color w:val="000000"/>
          <w:sz w:val="28"/>
        </w:rPr>
        <w:t>
      2. Аталған Ереженi ғылыми-техникалық қызмет саласында шешiмдер қабылдайтын мемлекеттiк өкiмет пен басқару органдары басшылыққа алады. 
</w:t>
      </w:r>
      <w:r>
        <w:br/>
      </w:r>
      <w:r>
        <w:rPr>
          <w:rFonts w:ascii="Times New Roman"/>
          <w:b w:val="false"/>
          <w:i w:val="false"/>
          <w:color w:val="000000"/>
          <w:sz w:val="28"/>
        </w:rPr>
        <w:t>
      3. Мемлекеттiк ғылыми-техникалық сарапшылық /бұдан әрi - МҒТС/ ғылыми-техникалық прогрестiң аса маңызды мәселелерi жөнiнде қабылданатын шешiмдердiң негiздiлiк деңгейiн арттыру мақсатымен сараптау объектiсiне тәуелсiз талдамалы бағалау алу үшiн мемлекеттiк өкiмет пен басқару органдарының өтiнiмi бойынша өткiзiлетiн iс-қимылдармен тұжырымдардың бағалау жүйесi. 
</w:t>
      </w:r>
      <w:r>
        <w:br/>
      </w:r>
      <w:r>
        <w:rPr>
          <w:rFonts w:ascii="Times New Roman"/>
          <w:b w:val="false"/>
          <w:i w:val="false"/>
          <w:color w:val="000000"/>
          <w:sz w:val="28"/>
        </w:rPr>
        <w:t>
      4. Қазақстан Республикасының республикалық бюджетiнен қаржыландырылатын ғылыми-техникалық қызмет объектiлерi бойынша, сондай-ақ осы Ереженiң 18-тармағында көрсетiлген объектiлер бойынша МҒТС мiндеттi болып табылады және объектiнi қаржыландыру /өткiзу/ туралы шешiм қабылдаудың iзашары болады. Жергiлiктi бюджеттерден, бюджеттен тыс қорлардан акционерлiк, жеке капиталмен қаржыландырылатын объектiлер бойынша МҒТС жергiлiктi өкiмет органдарының немесе тиiстi қорлар иелерiнiң инициативасы бойынша жүргiзiледi. 
</w:t>
      </w:r>
      <w:r>
        <w:br/>
      </w:r>
      <w:r>
        <w:rPr>
          <w:rFonts w:ascii="Times New Roman"/>
          <w:b w:val="false"/>
          <w:i w:val="false"/>
          <w:color w:val="000000"/>
          <w:sz w:val="28"/>
        </w:rPr>
        <w:t>
      5. МҒТС-тың негiзгi мiндеттерi: 
</w:t>
      </w:r>
      <w:r>
        <w:br/>
      </w:r>
      <w:r>
        <w:rPr>
          <w:rFonts w:ascii="Times New Roman"/>
          <w:b w:val="false"/>
          <w:i w:val="false"/>
          <w:color w:val="000000"/>
          <w:sz w:val="28"/>
        </w:rPr>
        <w:t>
      республиканың ғылыми-техникалық әлеуетiнiң жай-күйi мен даму үрдiсiне қарай бағдарламалар мен жобаларды iске асырудың мүмкiндiктерiн бағалау; бағдарланатын зерттеулер мақсатының маңыздылығын, жоспарланған операциялар арқылы оларға жетудiң мүмкiндiктерiн, жұмсалғалы отырған еңбектiң, қаржы қаражатының материалдық ресурстардың қажеттiлiгi мен жеткiлiктiлiгiн бағалау; жобаларды қаржыландыру /өткiзу/ үшiн таңдап алу жөнiнде ұсыныстар тұжырымдау; 
</w:t>
      </w:r>
      <w:r>
        <w:br/>
      </w:r>
      <w:r>
        <w:rPr>
          <w:rFonts w:ascii="Times New Roman"/>
          <w:b w:val="false"/>
          <w:i w:val="false"/>
          <w:color w:val="000000"/>
          <w:sz w:val="28"/>
        </w:rPr>
        <w:t>
      қаржыландырылған жобалардан алынған нәтижелердiң /орындалу, аяқталу және өндiрiске енгiзiлу сатыларында/ маңыздылығын, жұмсалған қаражаттың тиiмдiлiгiн бағалау және қаржыландыруды жалғастыру, өзгерту немесе тоқтату туралы ұсыныстар тұжырымдау болып табылады. 
</w:t>
      </w:r>
      <w:r>
        <w:br/>
      </w:r>
      <w:r>
        <w:rPr>
          <w:rFonts w:ascii="Times New Roman"/>
          <w:b w:val="false"/>
          <w:i w:val="false"/>
          <w:color w:val="000000"/>
          <w:sz w:val="28"/>
        </w:rPr>
        <w:t>
      6. Сараптаудың негiзгi принциптерi: 
</w:t>
      </w:r>
      <w:r>
        <w:br/>
      </w:r>
      <w:r>
        <w:rPr>
          <w:rFonts w:ascii="Times New Roman"/>
          <w:b w:val="false"/>
          <w:i w:val="false"/>
          <w:color w:val="000000"/>
          <w:sz w:val="28"/>
        </w:rPr>
        <w:t>
      - сараптама қорытындыларының өңiн айналдыруға икемдi сыртқы әсерлердi мейлiнше азайтатын арнайы тетiктердi iске асыруды шамалайтын тәуелсiздiк пен объективтiлiк; 
</w:t>
      </w:r>
      <w:r>
        <w:br/>
      </w:r>
      <w:r>
        <w:rPr>
          <w:rFonts w:ascii="Times New Roman"/>
          <w:b w:val="false"/>
          <w:i w:val="false"/>
          <w:color w:val="000000"/>
          <w:sz w:val="28"/>
        </w:rPr>
        <w:t>
      пайдаланылатын және өңделетiн ақпараттың толықтығы мен дұрыстығы; 
</w:t>
      </w:r>
      <w:r>
        <w:br/>
      </w:r>
      <w:r>
        <w:rPr>
          <w:rFonts w:ascii="Times New Roman"/>
          <w:b w:val="false"/>
          <w:i w:val="false"/>
          <w:color w:val="000000"/>
          <w:sz w:val="28"/>
        </w:rPr>
        <w:t>
      сарапталатын объектiнi iске асырудың ғылыми-техникалық қана емес, сонымен бiрге экономикалық, экологиялық және әлеуметтiк салдарын бағалауға саятын кешендiлiк; 
</w:t>
      </w:r>
      <w:r>
        <w:br/>
      </w:r>
      <w:r>
        <w:rPr>
          <w:rFonts w:ascii="Times New Roman"/>
          <w:b w:val="false"/>
          <w:i w:val="false"/>
          <w:color w:val="000000"/>
          <w:sz w:val="28"/>
        </w:rPr>
        <w:t>
      қоғами ашықтылық және сараптамаға қатысушылардың құқығын қорғау болып табылады. 
</w:t>
      </w:r>
      <w:r>
        <w:br/>
      </w:r>
      <w:r>
        <w:rPr>
          <w:rFonts w:ascii="Times New Roman"/>
          <w:b w:val="false"/>
          <w:i w:val="false"/>
          <w:color w:val="000000"/>
          <w:sz w:val="28"/>
        </w:rPr>
        <w:t>
      7. МҒТС-тiң субъектiлерi: 
</w:t>
      </w:r>
      <w:r>
        <w:br/>
      </w:r>
      <w:r>
        <w:rPr>
          <w:rFonts w:ascii="Times New Roman"/>
          <w:b w:val="false"/>
          <w:i w:val="false"/>
          <w:color w:val="000000"/>
          <w:sz w:val="28"/>
        </w:rPr>
        <w:t>
      iзденушi - сараптау объектiсi бойынша ұсыныс жасайтын және объектiнi iске асыруға, қаржы алуға немесе рұқсат алуға үмiт ететiн субъект - жеке адам немесе адамдардың тобы, мекеме, кәсiпорын, ведомство, шетелдiк компания; 
</w:t>
      </w:r>
      <w:r>
        <w:br/>
      </w:r>
      <w:r>
        <w:rPr>
          <w:rFonts w:ascii="Times New Roman"/>
          <w:b w:val="false"/>
          <w:i w:val="false"/>
          <w:color w:val="000000"/>
          <w:sz w:val="28"/>
        </w:rPr>
        <w:t>
      тапсырыс берушi - сараптау объектiсi бойынша шешiм қабылдайтын және МҒТС жүргiзуге тапсырыс беретiн субъект - мемлекеттiк орган /Қазақстан Республикасының Жоғарғы Кеңесi, Министрлер Кабинетi, Ғылым және жаңа технологиялар министрлiгi, басқа министрлiктер мен ведомстволар/, жекелеген кәсiпорындар, мекемелер, ұйымдар; 
</w:t>
      </w:r>
      <w:r>
        <w:br/>
      </w:r>
      <w:r>
        <w:rPr>
          <w:rFonts w:ascii="Times New Roman"/>
          <w:b w:val="false"/>
          <w:i w:val="false"/>
          <w:color w:val="000000"/>
          <w:sz w:val="28"/>
        </w:rPr>
        <w:t>
      ұйымдастырушы -МҒТС-қа тапсырыс берудi iске асыруды ұйымдастыру жағынан қамтамасыз етудi жүзеге асырушы субъект /сарапшылық орган/- Қазақстан Республикасы Ғылым және жаңа технологиялар министрлiгiнiң Ғылыми-техникалық сараптау бас басқармасы, орталық аппараттың бекiтiлген шегiндегi адам санынан құрылған ведомстволық сараптау органы; 
</w:t>
      </w:r>
      <w:r>
        <w:br/>
      </w:r>
      <w:r>
        <w:rPr>
          <w:rFonts w:ascii="Times New Roman"/>
          <w:b w:val="false"/>
          <w:i w:val="false"/>
          <w:color w:val="000000"/>
          <w:sz w:val="28"/>
        </w:rPr>
        <w:t>
      орындаушы - iзденушiнiң ұсынысын талдайтын және сараптау қорытындысын беретiн субъект -тәуелсiз сараптамашылар /жоғары бiлiмдi ғалымдар, мамандар, соның iшiнде шетелдiк/, сарапшылық топтары, комиссиялары, кеңестерi, ұйымдары, кәсiпорындары, тиiсiнше мамандандырылған шет ел компаниялары. 
</w:t>
      </w:r>
      <w:r>
        <w:br/>
      </w:r>
      <w:r>
        <w:rPr>
          <w:rFonts w:ascii="Times New Roman"/>
          <w:b w:val="false"/>
          <w:i w:val="false"/>
          <w:color w:val="000000"/>
          <w:sz w:val="28"/>
        </w:rPr>
        <w:t>
      Тапсырыс берушi, ұйымдастырушы және орындаушы МҒТС рәсiмдемелерiнiң тiкелей қатысушылары болып табылады. 
</w:t>
      </w:r>
      <w:r>
        <w:br/>
      </w:r>
      <w:r>
        <w:rPr>
          <w:rFonts w:ascii="Times New Roman"/>
          <w:b w:val="false"/>
          <w:i w:val="false"/>
          <w:color w:val="000000"/>
          <w:sz w:val="28"/>
        </w:rPr>
        <w:t>
      8. МҒТС-ты өткiзудiң жалпы тәртiбi: 
</w:t>
      </w:r>
      <w:r>
        <w:br/>
      </w:r>
      <w:r>
        <w:rPr>
          <w:rFonts w:ascii="Times New Roman"/>
          <w:b w:val="false"/>
          <w:i w:val="false"/>
          <w:color w:val="000000"/>
          <w:sz w:val="28"/>
        </w:rPr>
        <w:t>
      тапсырыс берушi iзденушi табыс еткен материалдар бойынша МҒТС-ты жүргiзу туралы шешiм қабылдайды; сарапталатын объектiнiң ауқымдылығына, күрделiлiгiне, ерекшелiгiне және оны қаржыландырудың көздерiне қарай ұйымдастырушыны таңдайды; сараптау жүргiзуге тапсырыс берудi рәсiмдеп, оны және iзденушiден түскен материалды ұйымдастырушыға жiбередi; 
</w:t>
      </w:r>
      <w:r>
        <w:br/>
      </w:r>
      <w:r>
        <w:rPr>
          <w:rFonts w:ascii="Times New Roman"/>
          <w:b w:val="false"/>
          <w:i w:val="false"/>
          <w:color w:val="000000"/>
          <w:sz w:val="28"/>
        </w:rPr>
        <w:t>
      ұйымдастырушы түскен материалдарды алдын ала талдаудан өткiзедi; тапсырыс берушiмен сараптауға қойылатын талаптарды және орындаудың шарттарын /қаржыландыру тәртiбiн, мерзiмдерiн және т.б./келiседi; орындаушыларды таңдап алады және олардың жұмысын ұйымдастырады; орындаушылардан түскен сараптау қорытындыларын талдайды, солардың негiзiнде сараптаудың жиынтық қорытындысын жасап, оны тапсырыс берушiге табыс етедi;
</w:t>
      </w:r>
      <w:r>
        <w:br/>
      </w:r>
      <w:r>
        <w:rPr>
          <w:rFonts w:ascii="Times New Roman"/>
          <w:b w:val="false"/>
          <w:i w:val="false"/>
          <w:color w:val="000000"/>
          <w:sz w:val="28"/>
        </w:rPr>
        <w:t>
      тапсырыс берушi сараптау объектiсi жөнiнде шешiм қабылдаған кезде сараптаудың қорытындысын пайдаланады.
</w:t>
      </w:r>
      <w:r>
        <w:br/>
      </w:r>
      <w:r>
        <w:rPr>
          <w:rFonts w:ascii="Times New Roman"/>
          <w:b w:val="false"/>
          <w:i w:val="false"/>
          <w:color w:val="000000"/>
          <w:sz w:val="28"/>
        </w:rPr>
        <w:t>
      МҒТС субъектiлерiнiң ұйымдық-құқылық және қаржылық өзара қарым-қатынастары қолданылып жүрген заңдарға сәйкес ресiмделiп,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МҒТС-қа қатысушылардың негiзгi құқықтары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мiндеттерi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Тапсырыс берушiнiң:
</w:t>
      </w:r>
      <w:r>
        <w:br/>
      </w:r>
      <w:r>
        <w:rPr>
          <w:rFonts w:ascii="Times New Roman"/>
          <w:b w:val="false"/>
          <w:i w:val="false"/>
          <w:color w:val="000000"/>
          <w:sz w:val="28"/>
        </w:rPr>
        <w:t>
      сараптауға балама жобалар түсiруге;
</w:t>
      </w:r>
      <w:r>
        <w:br/>
      </w:r>
      <w:r>
        <w:rPr>
          <w:rFonts w:ascii="Times New Roman"/>
          <w:b w:val="false"/>
          <w:i w:val="false"/>
          <w:color w:val="000000"/>
          <w:sz w:val="28"/>
        </w:rPr>
        <w:t>
      ұйымдастырушымен келiсе отырып, сараптама жүргiзудiң мерзiмдерiн белгiлеуге;
</w:t>
      </w:r>
      <w:r>
        <w:br/>
      </w:r>
      <w:r>
        <w:rPr>
          <w:rFonts w:ascii="Times New Roman"/>
          <w:b w:val="false"/>
          <w:i w:val="false"/>
          <w:color w:val="000000"/>
          <w:sz w:val="28"/>
        </w:rPr>
        <w:t>
      сараптауды ұйымдастыру мен жүргiзуге қаржылық шарттар жасасуға;
</w:t>
      </w:r>
      <w:r>
        <w:br/>
      </w:r>
      <w:r>
        <w:rPr>
          <w:rFonts w:ascii="Times New Roman"/>
          <w:b w:val="false"/>
          <w:i w:val="false"/>
          <w:color w:val="000000"/>
          <w:sz w:val="28"/>
        </w:rPr>
        <w:t>
      МҒТС-қа тапсырыс берудiң талаптарын орындамаған жағдайда сараптау қорытындысын қайтарып тастауға немесе оны қайтадан өңдеуге жiберуге; 
</w:t>
      </w:r>
      <w:r>
        <w:br/>
      </w:r>
      <w:r>
        <w:rPr>
          <w:rFonts w:ascii="Times New Roman"/>
          <w:b w:val="false"/>
          <w:i w:val="false"/>
          <w:color w:val="000000"/>
          <w:sz w:val="28"/>
        </w:rPr>
        <w:t>
      сараптаудың сапасы мен объективтiлiгiн жетiспеуi бойынша сараптаудың жиынтық қорытындысымен келiспеген жағдайда тиiстi /12-тармақ/ шағым жасау орындарына жүгiнуге құқы бар. 
</w:t>
      </w:r>
      <w:r>
        <w:br/>
      </w:r>
      <w:r>
        <w:rPr>
          <w:rFonts w:ascii="Times New Roman"/>
          <w:b w:val="false"/>
          <w:i w:val="false"/>
          <w:color w:val="000000"/>
          <w:sz w:val="28"/>
        </w:rPr>
        <w:t>
      10. Ұйымдастырушының: 
</w:t>
      </w:r>
      <w:r>
        <w:br/>
      </w:r>
      <w:r>
        <w:rPr>
          <w:rFonts w:ascii="Times New Roman"/>
          <w:b w:val="false"/>
          <w:i w:val="false"/>
          <w:color w:val="000000"/>
          <w:sz w:val="28"/>
        </w:rPr>
        <w:t>
      сараптау ұйымдастыру мен жүргiзу үшiн қажеттi ақпараттың бәрiн алуға, сондай-ақ өз жұмысын қаржылық, материалдық-техникалық және әкiмшiлiк-құқылық жағынан қамтамасыз етуге; 
</w:t>
      </w:r>
      <w:r>
        <w:br/>
      </w:r>
      <w:r>
        <w:rPr>
          <w:rFonts w:ascii="Times New Roman"/>
          <w:b w:val="false"/>
          <w:i w:val="false"/>
          <w:color w:val="000000"/>
          <w:sz w:val="28"/>
        </w:rPr>
        <w:t>
      сараптама орындаушыларының жеке құрамын белгiлеуге, сарапшылар ретiнде жетекшi ғалымдар мен жоғары бiлiктi мамандарды, ұжымдық сарапшылар ретiнде сараптау топтарын, комиссияларын, кеңестерiн, сондай-ақ ұйымдарды, кәсiпорындарды, тиiсiнше мамандандырылған шет ел компанияларын тартуға; 
</w:t>
      </w:r>
      <w:r>
        <w:br/>
      </w:r>
      <w:r>
        <w:rPr>
          <w:rFonts w:ascii="Times New Roman"/>
          <w:b w:val="false"/>
          <w:i w:val="false"/>
          <w:color w:val="000000"/>
          <w:sz w:val="28"/>
        </w:rPr>
        <w:t>
      тапсырыс берушiмен келiсе отырып сараптау жүргiзудiң мерзiмдерiн белгiлеуге; 
</w:t>
      </w:r>
      <w:r>
        <w:br/>
      </w:r>
      <w:r>
        <w:rPr>
          <w:rFonts w:ascii="Times New Roman"/>
          <w:b w:val="false"/>
          <w:i w:val="false"/>
          <w:color w:val="000000"/>
          <w:sz w:val="28"/>
        </w:rPr>
        <w:t>
      жеке және ұжымдық сарапшылар жұмысының нәтижелерiн табыс етудiң тәртiбiн белгiлеуге; 
</w:t>
      </w:r>
      <w:r>
        <w:br/>
      </w:r>
      <w:r>
        <w:rPr>
          <w:rFonts w:ascii="Times New Roman"/>
          <w:b w:val="false"/>
          <w:i w:val="false"/>
          <w:color w:val="000000"/>
          <w:sz w:val="28"/>
        </w:rPr>
        <w:t>
      сараптама жүргiзуге қаржылық шарттар жасасуға; 
</w:t>
      </w:r>
      <w:r>
        <w:br/>
      </w:r>
      <w:r>
        <w:rPr>
          <w:rFonts w:ascii="Times New Roman"/>
          <w:b w:val="false"/>
          <w:i w:val="false"/>
          <w:color w:val="000000"/>
          <w:sz w:val="28"/>
        </w:rPr>
        <w:t>
      сараптау қорытындылары негiзiнде сараптау объектiлерiн қаржыландыруды /өткiзудi/ бастау, тоқтату немесе шарттарын өзгерту туралы ұсыныстар енгiзуге; 
</w:t>
      </w:r>
      <w:r>
        <w:br/>
      </w:r>
      <w:r>
        <w:rPr>
          <w:rFonts w:ascii="Times New Roman"/>
          <w:b w:val="false"/>
          <w:i w:val="false"/>
          <w:color w:val="000000"/>
          <w:sz w:val="28"/>
        </w:rPr>
        <w:t>
      сараптамашылар құрамына қойылатын талаптарды сараптамашылар орындамаған жағдайда сараптама қорытындыларын қабылдамай тастауға немесе қайтадан өңдеуге жiберуге; 
</w:t>
      </w:r>
      <w:r>
        <w:br/>
      </w:r>
      <w:r>
        <w:rPr>
          <w:rFonts w:ascii="Times New Roman"/>
          <w:b w:val="false"/>
          <w:i w:val="false"/>
          <w:color w:val="000000"/>
          <w:sz w:val="28"/>
        </w:rPr>
        <w:t>
      сараптама қорытындылар бойынша тапсырыс берушi қабылдаған шешiмдермен келiспеген жағдайда тиiстi /12-тармақ/ шағым беру орындарына жүгiнуге құқы бар. 
</w:t>
      </w:r>
      <w:r>
        <w:br/>
      </w:r>
      <w:r>
        <w:rPr>
          <w:rFonts w:ascii="Times New Roman"/>
          <w:b w:val="false"/>
          <w:i w:val="false"/>
          <w:color w:val="000000"/>
          <w:sz w:val="28"/>
        </w:rPr>
        <w:t>
      11. Орындаушының: 
</w:t>
      </w:r>
      <w:r>
        <w:br/>
      </w:r>
      <w:r>
        <w:rPr>
          <w:rFonts w:ascii="Times New Roman"/>
          <w:b w:val="false"/>
          <w:i w:val="false"/>
          <w:color w:val="000000"/>
          <w:sz w:val="28"/>
        </w:rPr>
        <w:t>
      сараптама жүргiзу үшiн қажеттi бүкiл ақпаратты, соның iшiнде сараптама жұмысын жүргiзу барысында туындаған мәселелер бойынша ақпарат алуға; 
</w:t>
      </w:r>
      <w:r>
        <w:br/>
      </w:r>
      <w:r>
        <w:rPr>
          <w:rFonts w:ascii="Times New Roman"/>
          <w:b w:val="false"/>
          <w:i w:val="false"/>
          <w:color w:val="000000"/>
          <w:sz w:val="28"/>
        </w:rPr>
        <w:t>
      сараптаманың жиынтық қорытындысына немесе қабылданған шешiмдерге келiспеген жағдайда ерекше пiкiрiн бiлдiруге және тиiстi /12-тармақ/ шағым беру орындарына жүгiнуге құқы бар. 
</w:t>
      </w:r>
      <w:r>
        <w:br/>
      </w:r>
      <w:r>
        <w:rPr>
          <w:rFonts w:ascii="Times New Roman"/>
          <w:b w:val="false"/>
          <w:i w:val="false"/>
          <w:color w:val="000000"/>
          <w:sz w:val="28"/>
        </w:rPr>
        <w:t>
      12. МҒТС-тiң шағым беру орындары: 
</w:t>
      </w:r>
      <w:r>
        <w:br/>
      </w:r>
      <w:r>
        <w:rPr>
          <w:rFonts w:ascii="Times New Roman"/>
          <w:b w:val="false"/>
          <w:i w:val="false"/>
          <w:color w:val="000000"/>
          <w:sz w:val="28"/>
        </w:rPr>
        <w:t>
      ұйымдастырушының шешiмiне /сараптаманың жиынтық қорытындылары/- жанынан сараптау органы құрылған министрлiк, ведомство; 
</w:t>
      </w:r>
      <w:r>
        <w:br/>
      </w:r>
      <w:r>
        <w:rPr>
          <w:rFonts w:ascii="Times New Roman"/>
          <w:b w:val="false"/>
          <w:i w:val="false"/>
          <w:color w:val="000000"/>
          <w:sz w:val="28"/>
        </w:rPr>
        <w:t>
      сараптау объектiсi бойынша тапсырыс берушiнiң шешiмiне - тиiсiнше жоғары тұрған орган болып табылады. 
</w:t>
      </w:r>
      <w:r>
        <w:br/>
      </w:r>
      <w:r>
        <w:rPr>
          <w:rFonts w:ascii="Times New Roman"/>
          <w:b w:val="false"/>
          <w:i w:val="false"/>
          <w:color w:val="000000"/>
          <w:sz w:val="28"/>
        </w:rPr>
        <w:t>
      13. Тапсырыс берушi : 
</w:t>
      </w:r>
      <w:r>
        <w:br/>
      </w:r>
      <w:r>
        <w:rPr>
          <w:rFonts w:ascii="Times New Roman"/>
          <w:b w:val="false"/>
          <w:i w:val="false"/>
          <w:color w:val="000000"/>
          <w:sz w:val="28"/>
        </w:rPr>
        <w:t>
      ұйымдастырушының қызметiн ақпараттық, қаржылық, материалдық-техникалық, әкiмшiлiк-құқылық жағынан қамтамасыз етуге, оның қажетiн уақтылы қанағаттандырып отыруға; 
</w:t>
      </w:r>
      <w:r>
        <w:br/>
      </w:r>
      <w:r>
        <w:rPr>
          <w:rFonts w:ascii="Times New Roman"/>
          <w:b w:val="false"/>
          <w:i w:val="false"/>
          <w:color w:val="000000"/>
          <w:sz w:val="28"/>
        </w:rPr>
        <w:t>
      тапсырыс беру талаптарына сәйкес ұйымдастырушыдан сараптау қорытындыларын қабылдауға және оларды сараптау объектiсi бойынша шешiмдер қабылдаған кезде пайдалануға мiндеттi. 
</w:t>
      </w:r>
      <w:r>
        <w:br/>
      </w:r>
      <w:r>
        <w:rPr>
          <w:rFonts w:ascii="Times New Roman"/>
          <w:b w:val="false"/>
          <w:i w:val="false"/>
          <w:color w:val="000000"/>
          <w:sz w:val="28"/>
        </w:rPr>
        <w:t>
      14. Ұйымдастырушы: 
</w:t>
      </w:r>
      <w:r>
        <w:br/>
      </w:r>
      <w:r>
        <w:rPr>
          <w:rFonts w:ascii="Times New Roman"/>
          <w:b w:val="false"/>
          <w:i w:val="false"/>
          <w:color w:val="000000"/>
          <w:sz w:val="28"/>
        </w:rPr>
        <w:t>
      тапсырыс берушiмен келiсiлген талаптарға сәйкес МҒТС-қа берiлген тапсырыстың уақтылы орындалуын қамтамасыз етуге; 
</w:t>
      </w:r>
      <w:r>
        <w:br/>
      </w:r>
      <w:r>
        <w:rPr>
          <w:rFonts w:ascii="Times New Roman"/>
          <w:b w:val="false"/>
          <w:i w:val="false"/>
          <w:color w:val="000000"/>
          <w:sz w:val="28"/>
        </w:rPr>
        <w:t>
      орындаушыны ресурстардың қажеттi түрлерiмен және қызмет жағдайларымен қамтамасыз етуге; 
</w:t>
      </w:r>
      <w:r>
        <w:br/>
      </w:r>
      <w:r>
        <w:rPr>
          <w:rFonts w:ascii="Times New Roman"/>
          <w:b w:val="false"/>
          <w:i w:val="false"/>
          <w:color w:val="000000"/>
          <w:sz w:val="28"/>
        </w:rPr>
        <w:t>
      сарапшылар туралы, оларды сараптау қызметiне тартудың деңгейi мен нысандары туралы, тапсырыстарды орындаудың саны мен сапасы жөнiндегi рейтинг, Қазақстан Республикасының заңдары бойынша жеке адамдар құқығына нұқсан келтiрмейтiн басқа да мәлiметтер туралы деректер банкiн қалыптастыру iсiне қатысуға; 
</w:t>
      </w:r>
      <w:r>
        <w:br/>
      </w:r>
      <w:r>
        <w:rPr>
          <w:rFonts w:ascii="Times New Roman"/>
          <w:b w:val="false"/>
          <w:i w:val="false"/>
          <w:color w:val="000000"/>
          <w:sz w:val="28"/>
        </w:rPr>
        <w:t>
      нақтылы объектi бойынша сарапшылардың жеке құрамы туралы мәлiметтердiң, сондай-ақ мемлекеттiк немесе коммерциялық құпиясы бар ақпараттың құпиялылығын сақтауға; интеллектiлiк меншiкке құқықтың сақталуын қамтамасыз етуге; 
</w:t>
      </w:r>
      <w:r>
        <w:br/>
      </w:r>
      <w:r>
        <w:rPr>
          <w:rFonts w:ascii="Times New Roman"/>
          <w:b w:val="false"/>
          <w:i w:val="false"/>
          <w:color w:val="000000"/>
          <w:sz w:val="28"/>
        </w:rPr>
        <w:t>
     өздерiнiң ұйымдастыру шараларының және олардың нәтижелерiнiң жариялылығын қамтамасыз етуге, сарапшыларға қысым жасалуына қарсы
</w:t>
      </w:r>
      <w:r>
        <w:br/>
      </w:r>
      <w:r>
        <w:rPr>
          <w:rFonts w:ascii="Times New Roman"/>
          <w:b w:val="false"/>
          <w:i w:val="false"/>
          <w:color w:val="000000"/>
          <w:sz w:val="28"/>
        </w:rPr>
        <w:t>
тұруға мiндеттi:
</w:t>
      </w:r>
      <w:r>
        <w:br/>
      </w:r>
      <w:r>
        <w:rPr>
          <w:rFonts w:ascii="Times New Roman"/>
          <w:b w:val="false"/>
          <w:i w:val="false"/>
          <w:color w:val="000000"/>
          <w:sz w:val="28"/>
        </w:rPr>
        <w:t>
     15. Орындаушы:
</w:t>
      </w:r>
      <w:r>
        <w:br/>
      </w:r>
      <w:r>
        <w:rPr>
          <w:rFonts w:ascii="Times New Roman"/>
          <w:b w:val="false"/>
          <w:i w:val="false"/>
          <w:color w:val="000000"/>
          <w:sz w:val="28"/>
        </w:rPr>
        <w:t>
     тапсырыстың талаптарына сәйкес ұйымдастырушы алдында өзiне алған барлық шарттық мiндеттемелерiн орындауға;
</w:t>
      </w:r>
      <w:r>
        <w:br/>
      </w:r>
      <w:r>
        <w:rPr>
          <w:rFonts w:ascii="Times New Roman"/>
          <w:b w:val="false"/>
          <w:i w:val="false"/>
          <w:color w:val="000000"/>
          <w:sz w:val="28"/>
        </w:rPr>
        <w:t>
     сараптау объектiсiнiң сипаттамасын объективтi түрде бағалауға;
</w:t>
      </w:r>
      <w:r>
        <w:br/>
      </w:r>
      <w:r>
        <w:rPr>
          <w:rFonts w:ascii="Times New Roman"/>
          <w:b w:val="false"/>
          <w:i w:val="false"/>
          <w:color w:val="000000"/>
          <w:sz w:val="28"/>
        </w:rPr>
        <w:t>
     сараптауға табыс етiлген деректердiң құпиялылығын бұзбауға мiндеттi.
</w:t>
      </w:r>
      <w:r>
        <w:br/>
      </w:r>
      <w:r>
        <w:rPr>
          <w:rFonts w:ascii="Times New Roman"/>
          <w:b w:val="false"/>
          <w:i w:val="false"/>
          <w:color w:val="000000"/>
          <w:sz w:val="28"/>
        </w:rPr>
        <w:t>
     16. Iзденушi тапсырыс берушiге ұсынған және сараптауға түскен мәлiметтердiң құпиялылығы:
</w:t>
      </w:r>
      <w:r>
        <w:br/>
      </w:r>
      <w:r>
        <w:rPr>
          <w:rFonts w:ascii="Times New Roman"/>
          <w:b w:val="false"/>
          <w:i w:val="false"/>
          <w:color w:val="000000"/>
          <w:sz w:val="28"/>
        </w:rPr>
        <w:t>
     iзденушi жүзеге асыратын сақтауға қабiлеттi әзiрлемелердiң
</w:t>
      </w:r>
      <w:r>
        <w:br/>
      </w:r>
      <w:r>
        <w:rPr>
          <w:rFonts w:ascii="Times New Roman"/>
          <w:b w:val="false"/>
          <w:i w:val="false"/>
          <w:color w:val="000000"/>
          <w:sz w:val="28"/>
        </w:rPr>
        <w:t>
алдын ала патенттiк қорғалуымен;
</w:t>
      </w:r>
      <w:r>
        <w:br/>
      </w:r>
      <w:r>
        <w:rPr>
          <w:rFonts w:ascii="Times New Roman"/>
          <w:b w:val="false"/>
          <w:i w:val="false"/>
          <w:color w:val="000000"/>
          <w:sz w:val="28"/>
        </w:rPr>
        <w:t>
     МҒТС ресiмдерiне тiкелей қатысушылардың сарапталатын ақпараттың құпиялылығын бұзбауға мiндеттiлiгiмен қамтамасыз етiледi. 
</w:t>
      </w:r>
      <w:r>
        <w:br/>
      </w:r>
      <w:r>
        <w:rPr>
          <w:rFonts w:ascii="Times New Roman"/>
          <w:b w:val="false"/>
          <w:i w:val="false"/>
          <w:color w:val="000000"/>
          <w:sz w:val="28"/>
        </w:rPr>
        <w:t>
     Iзденушiнiң талап етуi бойынша оның интеллектiлiк құқығын қосымша қорғау үшiн оны мен тапсырыс берушi арасында ақпараттың құпиялылығы мен жария етiлмеуi туралы жазбаша шарт ресiмделедi, онда шартта айтылған ақпаратты алушы тарап /тапсырыс берушi/ оны сараптау жүргiзуден басқа өзгеше мақсатта жария етпеу мен пайдаланбауы көзделедi. Тапсырыс берушi бұл жағдайда ұйымдастырушымен, ол өз кезегiнде орындаушымен тиiстi шарт жасасуға мiндеттi. Шарттар сондай-ақ орындаушылардың нақтылы құрамы туралы ақпараттың iзденушiден жабық болуын көздеуге тиiс. Шартта айтылған ақпарат iзденушiлерден рұқсатынсыз жария етiлгенде, пайдаланылғанда немесе сараптауға қатыспайтын ұйымдарға немесе адамдарға берiлгенде шарт талаптарын бұзған адамдар сот алдында жауапқа тартылады және мұның өзi iзденушiге оған келтiрiлген зиянды қолданылып жүрген заңдарға сәйкес сот тәртiбiмен өндiрiп алуға құқық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 Мемлекеттiк ғылыми-техникалық сараптама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Бас мемлекеттiк ғылыми-техникалық сараптама /БМҒТС/- бұл тұтас алғанда Қазақстан Республикасының мүддесiн бiлдiретiн стратегиялық маңызы бар ғылыми-техникалық қызмет объектiлерi бойынша Қазақстан Республикасының Ғылым және жаңа технологиялар министрлiгi ұйымдастыратын МҒТС. 
</w:t>
      </w:r>
      <w:r>
        <w:br/>
      </w:r>
      <w:r>
        <w:rPr>
          <w:rFonts w:ascii="Times New Roman"/>
          <w:b w:val="false"/>
          <w:i w:val="false"/>
          <w:color w:val="000000"/>
          <w:sz w:val="28"/>
        </w:rPr>
        <w:t>
      18. БМҒТС-тың объектiлерi: 
</w:t>
      </w:r>
      <w:r>
        <w:br/>
      </w:r>
      <w:r>
        <w:rPr>
          <w:rFonts w:ascii="Times New Roman"/>
          <w:b w:val="false"/>
          <w:i w:val="false"/>
          <w:color w:val="000000"/>
          <w:sz w:val="28"/>
        </w:rPr>
        <w:t>
      Қазақстан Республикасында салынып жатқан /соның iшiнде шетелдiк инвестицияны тарту арқылы да/ аса маңызды өндiрiстiк-технологиялық кешендер жобаларының, мемлекеттiк күрделi қаржыны пайдалануға үмiттенушi инновациялық жобалардың ғылыми-техникалық бөлiгi; 
</w:t>
      </w:r>
      <w:r>
        <w:br/>
      </w:r>
      <w:r>
        <w:rPr>
          <w:rFonts w:ascii="Times New Roman"/>
          <w:b w:val="false"/>
          <w:i w:val="false"/>
          <w:color w:val="000000"/>
          <w:sz w:val="28"/>
        </w:rPr>
        <w:t>
      ұлттық бағдарламалардың ғылыми-техникалық бөлiгi; 
</w:t>
      </w:r>
      <w:r>
        <w:br/>
      </w:r>
      <w:r>
        <w:rPr>
          <w:rFonts w:ascii="Times New Roman"/>
          <w:b w:val="false"/>
          <w:i w:val="false"/>
          <w:color w:val="000000"/>
          <w:sz w:val="28"/>
        </w:rPr>
        <w:t>
      республикалық нысаналы ғылыми-техникалық бағдарламалар; 
</w:t>
      </w:r>
      <w:r>
        <w:br/>
      </w:r>
      <w:r>
        <w:rPr>
          <w:rFonts w:ascii="Times New Roman"/>
          <w:b w:val="false"/>
          <w:i w:val="false"/>
          <w:color w:val="000000"/>
          <w:sz w:val="28"/>
        </w:rPr>
        <w:t>
      мемлекетаралық және халықаралық ғылыми-техникалық бағдарламалар мен жобалар; 
</w:t>
      </w:r>
      <w:r>
        <w:br/>
      </w:r>
      <w:r>
        <w:rPr>
          <w:rFonts w:ascii="Times New Roman"/>
          <w:b w:val="false"/>
          <w:i w:val="false"/>
          <w:color w:val="000000"/>
          <w:sz w:val="28"/>
        </w:rPr>
        <w:t>
      кез келген шаруашылық жүргiзушi субъектiлердiң ғылыми-технологиялық қызмет саласындағы тұтас алғанда Қазақстан Республикасының мүддесiн бiлдiретiн ұсыныстары; 
</w:t>
      </w:r>
      <w:r>
        <w:br/>
      </w:r>
      <w:r>
        <w:rPr>
          <w:rFonts w:ascii="Times New Roman"/>
          <w:b w:val="false"/>
          <w:i w:val="false"/>
          <w:color w:val="000000"/>
          <w:sz w:val="28"/>
        </w:rPr>
        <w:t>
      БМҒТС объектiлерi болып табылатын ғылыми-техникалық бағдарламалар мен жобаларды, сондай-ақ iргелi зерттеулер бағдарламаларын орындаудың нәтижелерi; 
</w:t>
      </w:r>
      <w:r>
        <w:br/>
      </w:r>
      <w:r>
        <w:rPr>
          <w:rFonts w:ascii="Times New Roman"/>
          <w:b w:val="false"/>
          <w:i w:val="false"/>
          <w:color w:val="000000"/>
          <w:sz w:val="28"/>
        </w:rPr>
        <w:t>
      Ғылым мен техника саласындағы Қазақстан Республикасының Мемлекеттiк сыйлықтарын алуға ұсынылған жұмыстар /сараптама жасау, ғылым, техника және бiлiм саласындағы мемлекеттiк сыйлықтар жөнiндегi Қазақстан Республикасының Мемлекеттiк комитетiмен бiрге ұйымдастырылады/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18-тармақтың екiншi абзацы жаңа редакцияда - ҚРМК-нiң 1994 ж. 8 желтоқсан N 1395 қаулысына сәйкес.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БМҒТС-тi өткiзу тәртiбi: 
</w:t>
      </w:r>
      <w:r>
        <w:br/>
      </w:r>
      <w:r>
        <w:rPr>
          <w:rFonts w:ascii="Times New Roman"/>
          <w:b w:val="false"/>
          <w:i w:val="false"/>
          <w:color w:val="000000"/>
          <w:sz w:val="28"/>
        </w:rPr>
        <w:t>
      БМҒТС объектiлерi жөнiндегi өтiнiм мен материалдар сол объектiлердi өткiзу /қаржыландыру/ туралы шешiмдер қабылдаған мемлекеттiк өкiмет пен басқарудың жоғары органдары және басқа органдар тарапынан мiндеттi түрде Қазақстан Республикасының Ғылым және жаңа технологиялар министрлiгiне берiледi; 
</w:t>
      </w:r>
      <w:r>
        <w:br/>
      </w:r>
      <w:r>
        <w:rPr>
          <w:rFonts w:ascii="Times New Roman"/>
          <w:b w:val="false"/>
          <w:i w:val="false"/>
          <w:color w:val="000000"/>
          <w:sz w:val="28"/>
        </w:rPr>
        <w:t>
      Қазақстан Республикасының Ғылым және жаңа технологиялар министрлiгi тапсырыс берушiмен келiсе отырып, БМҒТС-тi қаржыландырудың негiзгi бағыттарын, оның көзi мен шарттарын айқындайды және министрлiктiң ғылыми-техникалық сараптама басқармасының күшiмен оны өткiзудi ұйымдастырады; 
</w:t>
      </w:r>
      <w:r>
        <w:br/>
      </w:r>
      <w:r>
        <w:rPr>
          <w:rFonts w:ascii="Times New Roman"/>
          <w:b w:val="false"/>
          <w:i w:val="false"/>
          <w:color w:val="000000"/>
          <w:sz w:val="28"/>
        </w:rPr>
        <w:t>
      Қазақстан Республикасы Ғылым және жаңа технологиялар министрлiгiнiң ғылыми-техникалық сараптама басқармасы сараптама жасаушыларды /Қазақстан Республикасының Ғылым және жаңа технологиялар министрлiгiнiң жанындағы сараптама кеңестерi, Ұлттық ғылым академиясының, ұлттық ғылыми орталықтардың, басқа да академиялардың, министрлiктер мен ведомстволардың сараптама комиссиялары, кеңестерi, шетелдiк сараптау ұйымдары, жекелеген мамандар/ белгiлейдi, олармен сараптама жүргiзуге шарттар жасасады, орындаушылардың сараптау қорытындыларын алады, солардың негiзiнде БМҒТС-тың жиынтық қорытындысын қалыптастырады. 
</w:t>
      </w:r>
      <w:r>
        <w:br/>
      </w:r>
      <w:r>
        <w:rPr>
          <w:rFonts w:ascii="Times New Roman"/>
          <w:b w:val="false"/>
          <w:i w:val="false"/>
          <w:color w:val="000000"/>
          <w:sz w:val="28"/>
        </w:rPr>
        <w:t>
      Қазақстан Республикасының Ғылым және жаңа технологиялар министрлiгi БМҒТС-тың жиынтық қорытындысын бекiтедi және оны шешiмдер қабылдау кезiнде пайдалану үшiн тапсырыс берушiге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Министрлiктер, ведомстволар, ғылым академиялары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ұйымдастыратын МҒТС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БМҒТС объектiлерi болып табылмайтын ғылыми-техникалық қызметтiң объектiлерi бойынша Мемлекеттiк ғылыми-техникалық сараптауды объектiлердi өткiзу /қаржыландыру/ туралы шешiм қабылдайтын министрлiктер. ведомстволар, ғылым академиялары ұйымдастырады. 
</w:t>
      </w:r>
      <w:r>
        <w:br/>
      </w:r>
      <w:r>
        <w:rPr>
          <w:rFonts w:ascii="Times New Roman"/>
          <w:b w:val="false"/>
          <w:i w:val="false"/>
          <w:color w:val="000000"/>
          <w:sz w:val="28"/>
        </w:rPr>
        <w:t>
      21. Министрлiктер, ведомстволар, ғылым академиялары ұйымдастыратын МҒТС объектiлерi: 
</w:t>
      </w:r>
      <w:r>
        <w:br/>
      </w:r>
      <w:r>
        <w:rPr>
          <w:rFonts w:ascii="Times New Roman"/>
          <w:b w:val="false"/>
          <w:i w:val="false"/>
          <w:color w:val="000000"/>
          <w:sz w:val="28"/>
        </w:rPr>
        <w:t>
      - Ғылым және жаңа технологиялар министрлiгi бойынша: 
</w:t>
      </w:r>
      <w:r>
        <w:br/>
      </w:r>
      <w:r>
        <w:rPr>
          <w:rFonts w:ascii="Times New Roman"/>
          <w:b w:val="false"/>
          <w:i w:val="false"/>
          <w:color w:val="000000"/>
          <w:sz w:val="28"/>
        </w:rPr>
        <w:t>
      Ғылым қоры қаржыландыратын iргелi және қолданбалы зерттеулердiң бағдарламалары мен жобалары; Қазақстан Республикасының Ғылым және жаңа технологиялар министрлiгi тарапынан мемлекеттiк бюджеттен қаржыландырылатын iзденiстiк ғылыми-техникалық бағдарламалар мен жобалар; 
</w:t>
      </w:r>
      <w:r>
        <w:br/>
      </w:r>
      <w:r>
        <w:rPr>
          <w:rFonts w:ascii="Times New Roman"/>
          <w:b w:val="false"/>
          <w:i w:val="false"/>
          <w:color w:val="000000"/>
          <w:sz w:val="28"/>
        </w:rPr>
        <w:t>
      технологияларды сату мен сатып алудың /олардың ғылыми-техникалық деңгейiне қарай/ контрактiлерi; 
</w:t>
      </w:r>
      <w:r>
        <w:br/>
      </w:r>
      <w:r>
        <w:rPr>
          <w:rFonts w:ascii="Times New Roman"/>
          <w:b w:val="false"/>
          <w:i w:val="false"/>
          <w:color w:val="000000"/>
          <w:sz w:val="28"/>
        </w:rPr>
        <w:t>
      ғылыми-техникалық ақпараттың мемлекеттiк жүйесiн ұйымдастыру мен дамыту жөнiндегi ұсыныстар; 
</w:t>
      </w:r>
      <w:r>
        <w:br/>
      </w:r>
      <w:r>
        <w:rPr>
          <w:rFonts w:ascii="Times New Roman"/>
          <w:b w:val="false"/>
          <w:i w:val="false"/>
          <w:color w:val="000000"/>
          <w:sz w:val="28"/>
        </w:rPr>
        <w:t>
      қоғамдық ұйымдар мен мемлекеттiк бюджеттен қаржыландыруға үмiткерлер ұсынатын ғылыми-технологиялық қызмет саласындағы ұсыныстар мен жобалар; 
</w:t>
      </w:r>
      <w:r>
        <w:br/>
      </w:r>
      <w:r>
        <w:rPr>
          <w:rFonts w:ascii="Times New Roman"/>
          <w:b w:val="false"/>
          <w:i w:val="false"/>
          <w:color w:val="000000"/>
          <w:sz w:val="28"/>
        </w:rPr>
        <w:t>
      мемлекеттiк органдар мен лауазымды адамдар олар бойынша ғылыми-техникалық қызмет саласындағы басқарушылық шешiмдердi негiздеу үшiн ведомстводан тыс сарапшылық бағалауды жүргiзудi тиiмдi деп санайтын өзге де объектiлер; 
</w:t>
      </w:r>
      <w:r>
        <w:br/>
      </w:r>
      <w:r>
        <w:rPr>
          <w:rFonts w:ascii="Times New Roman"/>
          <w:b w:val="false"/>
          <w:i w:val="false"/>
          <w:color w:val="000000"/>
          <w:sz w:val="28"/>
        </w:rPr>
        <w:t>
      - Қазақстан Республикасының Ұлттық ғылым академиясы мен Қазақ ауыл шаруашылығы ғылымы академиясы бойынша: 
</w:t>
      </w:r>
      <w:r>
        <w:br/>
      </w:r>
      <w:r>
        <w:rPr>
          <w:rFonts w:ascii="Times New Roman"/>
          <w:b w:val="false"/>
          <w:i w:val="false"/>
          <w:color w:val="000000"/>
          <w:sz w:val="28"/>
        </w:rPr>
        <w:t>
      iргелi зерттеулердiң олардың қалыптасуы мен кезеңдерiн орындау сатысындағы бағдарламалары мен жобалары; 
</w:t>
      </w:r>
      <w:r>
        <w:br/>
      </w:r>
      <w:r>
        <w:rPr>
          <w:rFonts w:ascii="Times New Roman"/>
          <w:b w:val="false"/>
          <w:i w:val="false"/>
          <w:color w:val="000000"/>
          <w:sz w:val="28"/>
        </w:rPr>
        <w:t>
      - басқа министрлiктер мен ведомстволар бойынша: 
</w:t>
      </w:r>
      <w:r>
        <w:br/>
      </w:r>
      <w:r>
        <w:rPr>
          <w:rFonts w:ascii="Times New Roman"/>
          <w:b w:val="false"/>
          <w:i w:val="false"/>
          <w:color w:val="000000"/>
          <w:sz w:val="28"/>
        </w:rPr>
        <w:t>
      салалық ғылыми-техникалық бағдарламалар мен жобалар болып табылады. 
</w:t>
      </w:r>
      <w:r>
        <w:br/>
      </w:r>
      <w:r>
        <w:rPr>
          <w:rFonts w:ascii="Times New Roman"/>
          <w:b w:val="false"/>
          <w:i w:val="false"/>
          <w:color w:val="000000"/>
          <w:sz w:val="28"/>
        </w:rPr>
        <w:t>
      Министрлiктер, ведомстволар мен Қазақстан Республикасының ғылым академиялары, сондай-ақ Қазақстан Республикасы Ғылым және жаңа технологиялар министрлiгiнiң, басқа да министрлiктер мен ведомстволардың, жекелеген кәсiпорындар мен ұйымдардың тапсырыстары бойынша ғылыми-техникалық сараптау ұйымдастырады. 
</w:t>
      </w:r>
      <w:r>
        <w:br/>
      </w:r>
      <w:r>
        <w:rPr>
          <w:rFonts w:ascii="Times New Roman"/>
          <w:b w:val="false"/>
          <w:i w:val="false"/>
          <w:color w:val="000000"/>
          <w:sz w:val="28"/>
        </w:rPr>
        <w:t>
      22. МҒТС осы Ереженiң 8 және 19 тармақтарында аталған тәртiппен жүргiзiледi. МҒТС-қа тапсырыс берушi - тиiстi министрлiк /ведомство, Ғылым академиясы/, ұйымдастырушысы - оның сараптау органы /немесе уәкiлдiгi бар жеке адам/, орындаушылары - ведомстволық сараптау, ғылыми-техникалық, проблемалық кеңестер, бұларға республиканың басқа министрлiктерiнiң, ведомстволарының тәуелсiз сарапшылары немесе сараптама органдары мiндеттi түрде тартылады. 
</w:t>
      </w:r>
      <w:r>
        <w:br/>
      </w:r>
      <w:r>
        <w:rPr>
          <w:rFonts w:ascii="Times New Roman"/>
          <w:b w:val="false"/>
          <w:i w:val="false"/>
          <w:color w:val="000000"/>
          <w:sz w:val="28"/>
        </w:rPr>
        <w:t>
      23. Мемлекеттiк ғылыми-техникалық сараптаманы ұйымдастыратын әрi жүргiзетiн республика министрлiктерiнiң, ведомстволарының, ғылым академияларының сараптама қызметтерi, ұжымдық және жеке сарапшылар Қазақстан Республикасының МҒТС жүйесiн құрайды. Қазақстан Республикасының Ғылым және жаңа технологиялар министрлiгi, олардың ведомстволық бағыныстылығына қарамастан, МҒТС-тың барлық сараптама қызметкерлерiнiң жұмысына бақылау мен талдау жасайды, Мемлекеттiк ғылыми-техникалық сараптау саласындағы олардың қызметi жөнiнде ақпарат алуға, салалық бағдарламалар мен жобаларға, iргелi зерттеулердiң бағдарламаларына бақылау МҒТС-ын, сондай-ақ "сараптамаға сараптаманы" таңдап жүргiзуге құқы бар. Қазақстан Республикасының Ғылым және жаңа технологиялар министрлiгi тиiстi сараптама қызметтерiне қажеттi әдiстемелiк көмек көрсетедi. 
</w:t>
      </w:r>
      <w:r>
        <w:br/>
      </w:r>
      <w:r>
        <w:rPr>
          <w:rFonts w:ascii="Times New Roman"/>
          <w:b w:val="false"/>
          <w:i w:val="false"/>
          <w:color w:val="000000"/>
          <w:sz w:val="28"/>
        </w:rPr>
        <w:t>
      24. Әрбiр сараптама қызметiнiң iшкi құрылымы, жеке құрамы және жұмыс регламентi республиканың тиiстi министрлiктерi мен ведомстволарының мақсатымен, мiндетiмен, мүдде ауқымымен айқындалады және осы Ереженiң талаптарына сәйкес келуге тиiс. 
</w:t>
      </w:r>
      <w:r>
        <w:br/>
      </w:r>
      <w:r>
        <w:rPr>
          <w:rFonts w:ascii="Times New Roman"/>
          <w:b w:val="false"/>
          <w:i w:val="false"/>
          <w:color w:val="000000"/>
          <w:sz w:val="28"/>
        </w:rPr>
        <w:t>
      25. Сараптау объективтiлiгiнiң қажеттi деңгейiн қамтамасыз ету үшiн сарапшыларды iрiктеу кезiнде олардың тәуелсiздiк дәрежесiн арттыратын мынадай қағидаларды сақтау ұсынылады: 
</w:t>
      </w:r>
      <w:r>
        <w:br/>
      </w:r>
      <w:r>
        <w:rPr>
          <w:rFonts w:ascii="Times New Roman"/>
          <w:b w:val="false"/>
          <w:i w:val="false"/>
          <w:color w:val="000000"/>
          <w:sz w:val="28"/>
        </w:rPr>
        <w:t>
      сарапшылар iзденушi ретiндегi министрлiктiң, ведомствоның, мекеменiң, кәсiпорынның штатында болмауға тиiс; осы тақырып саласында осы тапсырыс берушiден субсидия алуға үмiткер болуға тиiс емес; 
</w:t>
      </w:r>
      <w:r>
        <w:br/>
      </w:r>
      <w:r>
        <w:rPr>
          <w:rFonts w:ascii="Times New Roman"/>
          <w:b w:val="false"/>
          <w:i w:val="false"/>
          <w:color w:val="000000"/>
          <w:sz w:val="28"/>
        </w:rPr>
        <w:t>
      сарапшылар құрамы айқындалған комиссиялар мен кеңестерде жоғарыдағы талаптарға сай келмейтiн адамдар тиiстi жобалар бойынша өткiзiлген мәжiлiстерге қатыстырылмауы қажет /керек болған жағдайда уақытша ауыстырылады/; 
</w:t>
      </w:r>
      <w:r>
        <w:br/>
      </w:r>
      <w:r>
        <w:rPr>
          <w:rFonts w:ascii="Times New Roman"/>
          <w:b w:val="false"/>
          <w:i w:val="false"/>
          <w:color w:val="000000"/>
          <w:sz w:val="28"/>
        </w:rPr>
        <w:t>
      сарапшыға қысым жасау әрекетi әкiмшiлiк немесе басқа да санкциялармен жазалануға тиiс; 
</w:t>
      </w:r>
      <w:r>
        <w:br/>
      </w:r>
      <w:r>
        <w:rPr>
          <w:rFonts w:ascii="Times New Roman"/>
          <w:b w:val="false"/>
          <w:i w:val="false"/>
          <w:color w:val="000000"/>
          <w:sz w:val="28"/>
        </w:rPr>
        <w:t>
      сарапшылар құрамы дүркiн-дүркiн жаңартылып отыруға тиiс, мұндай жаңартудың нормалары тиiстi сараптама қызметтерi туралы Ережелерде көрсетiлуi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Сараптаманы қаржыландыру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БМҒТС, сондай-ақ Қазақстан Республикасының Ғылым және жаңа технологиялар министрлiгi, ғылым академиялары, министрлiктер мен ведомстволар өткiзетiн, Қазақстан Республикасының Ғылым және жаңа технологиялар министрлiгi арқылы республикалық бюджеттен қаржыландырылатын объектiлердi МҒТС-ны Қазақстан Республикасының Ғылым және жаңа технологиялар министрлiгi ғылымға бөлiнген қаражаттан қаржыландырылады. 
</w:t>
      </w:r>
      <w:r>
        <w:br/>
      </w:r>
      <w:r>
        <w:rPr>
          <w:rFonts w:ascii="Times New Roman"/>
          <w:b w:val="false"/>
          <w:i w:val="false"/>
          <w:color w:val="000000"/>
          <w:sz w:val="28"/>
        </w:rPr>
        <w:t>
      27. Өткiзiлуi басқа көздерден қаржыландырылатын объектiлердi БМҒТС және МҒТС тапсырыс берушiлер тарапынан шарттық негiзде төленедi. 
</w:t>
      </w:r>
      <w:r>
        <w:br/>
      </w:r>
      <w:r>
        <w:rPr>
          <w:rFonts w:ascii="Times New Roman"/>
          <w:b w:val="false"/>
          <w:i w:val="false"/>
          <w:color w:val="000000"/>
          <w:sz w:val="28"/>
        </w:rPr>
        <w:t>
      28. БМҒТС және МҒТС жүргiзуге бөлiнген қаражат сарапшылар еңбегiне ақы төлеуге және басқа шығындарға пайдаланылады. Бұл қаражаттың мөлшерi, төлем жасау мен пайдаланудың тәртiбi қолданылып жүрген нормативтiк құжаттарға сәйкес айқындалады.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