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7067" w14:textId="9327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9 қыркүйектегі N 852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"Мемлекеттiк холдинг компаниялары туралы" 1993 жылғы 5 наурыздағы N 1138 қаулысын,  Қазақстан Республикасы Президентiнiң "Шаруашылықты басқару органдарының жүйесiн жетiлдiру туралы" 1993 жылғы 23 маусымдағы N 1291 
</w:t>
      </w:r>
      <w:r>
        <w:rPr>
          <w:rFonts w:ascii="Times New Roman"/>
          <w:b w:val="false"/>
          <w:i w:val="false"/>
          <w:color w:val="000000"/>
          <w:sz w:val="28"/>
        </w:rPr>
        <w:t xml:space="preserve"> Жарлығын </w:t>
      </w:r>
      <w:r>
        <w:rPr>
          <w:rFonts w:ascii="Times New Roman"/>
          <w:b w:val="false"/>
          <w:i w:val="false"/>
          <w:color w:val="000000"/>
          <w:sz w:val="28"/>
        </w:rPr>
        <w:t>
 орындау және республика экономикасының мұнай-газ секторында ұлттық мүдделердi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"Қазақстанмұнайгаз" ұлттық мұнай компаниясы негiзiнде "Мұнайгаз" мемлекеттiк холдинг компаниясы (бұдан былай "Мұнайгаз" компаниясы) құрылсын. 
</w:t>
      </w:r>
      <w:r>
        <w:br/>
      </w:r>
      <w:r>
        <w:rPr>
          <w:rFonts w:ascii="Times New Roman"/>
          <w:b w:val="false"/>
          <w:i w:val="false"/>
          <w:color w:val="000000"/>
          <w:sz w:val="28"/>
        </w:rPr>
        <w:t>
      2. "Мұнайгаз" мемлекеттiк холдинг компаниясы қайта құрылатын "Қазақстанмұнайгаз" Ұлттық компаниясының мүлiктiк құқығы мен мiндеттерiнiң құқылы мұрагерi болып табылады деп белгiленсiн. 
</w:t>
      </w:r>
      <w:r>
        <w:br/>
      </w:r>
      <w:r>
        <w:rPr>
          <w:rFonts w:ascii="Times New Roman"/>
          <w:b w:val="false"/>
          <w:i w:val="false"/>
          <w:color w:val="000000"/>
          <w:sz w:val="28"/>
        </w:rPr>
        <w:t>
      3. Мемлекеттiк саясатты жүзеге асыру мақсатында "Мұнайгаз" компаниясына оның еншiлес акционерлiк қоғамдарының: 
</w:t>
      </w:r>
      <w:r>
        <w:br/>
      </w:r>
      <w:r>
        <w:rPr>
          <w:rFonts w:ascii="Times New Roman"/>
          <w:b w:val="false"/>
          <w:i w:val="false"/>
          <w:color w:val="000000"/>
          <w:sz w:val="28"/>
        </w:rPr>
        <w:t>
      Қазақстан Республикасының мұнай-газ өнеркәсiбiн дамыту; 
</w:t>
      </w:r>
      <w:r>
        <w:br/>
      </w:r>
      <w:r>
        <w:rPr>
          <w:rFonts w:ascii="Times New Roman"/>
          <w:b w:val="false"/>
          <w:i w:val="false"/>
          <w:color w:val="000000"/>
          <w:sz w:val="28"/>
        </w:rPr>
        <w:t>
      көмiр сутегi шикiзатын iздестiру, барлау, өндiру, тасымалдау, өңдеу мен өткiзу; 
</w:t>
      </w:r>
      <w:r>
        <w:br/>
      </w:r>
      <w:r>
        <w:rPr>
          <w:rFonts w:ascii="Times New Roman"/>
          <w:b w:val="false"/>
          <w:i w:val="false"/>
          <w:color w:val="000000"/>
          <w:sz w:val="28"/>
        </w:rPr>
        <w:t>
      Қазақстан Республикасының, ТМД мемлекеттерiнiң мұнай-газ өнеркәсiбiнiң кәсiпорындары мен шет ел фирмалары арасындағы қаржы-шаруашылық байланыстарын реттеу және дамыту; 
</w:t>
      </w:r>
      <w:r>
        <w:br/>
      </w:r>
      <w:r>
        <w:rPr>
          <w:rFonts w:ascii="Times New Roman"/>
          <w:b w:val="false"/>
          <w:i w:val="false"/>
          <w:color w:val="000000"/>
          <w:sz w:val="28"/>
        </w:rPr>
        <w:t>
      жалпы мемлекеттiк маңызы бар мұнай-газ кешенiнiң объектiлерiн салу, жобалау және жүргiзiлуiн қамтамасыз ету белгiленген тәртiппен сараптама жасау және жобаларды бекiту, сондай-ақ оларды пайдалану;
</w:t>
      </w:r>
      <w:r>
        <w:br/>
      </w:r>
      <w:r>
        <w:rPr>
          <w:rFonts w:ascii="Times New Roman"/>
          <w:b w:val="false"/>
          <w:i w:val="false"/>
          <w:color w:val="000000"/>
          <w:sz w:val="28"/>
        </w:rPr>
        <w:t>
      өндiрiстi көп салалы етiп өркендету; 
</w:t>
      </w:r>
      <w:r>
        <w:br/>
      </w:r>
      <w:r>
        <w:rPr>
          <w:rFonts w:ascii="Times New Roman"/>
          <w:b w:val="false"/>
          <w:i w:val="false"/>
          <w:color w:val="000000"/>
          <w:sz w:val="28"/>
        </w:rPr>
        <w:t>
      озық технологияларды енгiзуге, республиканың мұнай-газ өнеркәсiбi мен мұнайлы аймақтарын тиiмдi әрi кешендi дамытуға бағытталған құрылымдық, кредит, инвестиция саясатын оңтайлы ету; 
</w:t>
      </w:r>
      <w:r>
        <w:br/>
      </w:r>
      <w:r>
        <w:rPr>
          <w:rFonts w:ascii="Times New Roman"/>
          <w:b w:val="false"/>
          <w:i w:val="false"/>
          <w:color w:val="000000"/>
          <w:sz w:val="28"/>
        </w:rPr>
        <w:t>
      көмiр сутегi шикiзатын берiп тұру және оның экспорты жөнiндегi белгiленген тәртiппен келiсiлген өндiрiстiк бағдарламаларды жүзеге асыру, мемлекеттiң мұқтаждары үшiн және үкiметаралық келiсiмдер бойынша мұнай, газ және мұнай өнiмдерi берiлiп тұруын бақылауды ұйымдастыру; 
</w:t>
      </w:r>
      <w:r>
        <w:br/>
      </w:r>
      <w:r>
        <w:rPr>
          <w:rFonts w:ascii="Times New Roman"/>
          <w:b w:val="false"/>
          <w:i w:val="false"/>
          <w:color w:val="000000"/>
          <w:sz w:val="28"/>
        </w:rPr>
        <w:t>
      көмiр сутегi шикiзатын барлау, өндiру және оны экспортқа шығару құқығына лицензиялар беру туралы ұсыныс әзiрлеу мәселелерiндегi iс-әрекетiн үйлестiру жүктелсiн.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бесiншi абзацы сөздермен толықтырылған - ҚРМК-нiң 1994.12.08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Республикасының Энергетика және отын ресурстары министрлiгiмен, "Қазақстанмұнайгаз" компаниясымен бiрлесiп, бiр айлық мерзiмде осы қаулыға қосылған тiзбеге сәйкес бiрлестiктердiң, кәсiпорындар мен ұйымдардың құрамында "Мұнайгаз" мемлекеттiк холдинг компаниясын құру жөнiндегi құжаттар пакетiн қабылдап, "Мұнайгаз" компаниясының құрамына кiретiн мұнай-газ кешенiнiң кәсiпорындары мен ұйымдарының мемлекеттiк мүлкiн иелену, пайдалану және басқару құқығын Компанияға табыстауды көздейтiн болсын. 
</w:t>
      </w:r>
      <w:r>
        <w:br/>
      </w:r>
      <w:r>
        <w:rPr>
          <w:rFonts w:ascii="Times New Roman"/>
          <w:b w:val="false"/>
          <w:i w:val="false"/>
          <w:color w:val="000000"/>
          <w:sz w:val="28"/>
        </w:rPr>
        <w:t>
      Мемлекеттiк кәсiпорындардың акционерлендiрiлуiне қарай Қазақстан Республикасында мемлекет иелiгiнен алу мен жекешелендiрудiң 1993-1995 жылдарға (II кезең) арналған Ұлттық бағдарламасы шегiнде акционерлендiретiн Компанияның құрамына кiретiн мұнай-газ кешенi кәсiпорындарының акцияларының, мемлекеттiк пакеттерi, Қазақстан Республикасының Мемлекеттiк мүлiк жөнiндегi мемлекеттiк комитетi сататыннан басқасы, Компанияның иеленуiне, пайдалануына және басқаруына берiлетiн болсын. 
</w:t>
      </w:r>
      <w:r>
        <w:br/>
      </w:r>
      <w:r>
        <w:rPr>
          <w:rFonts w:ascii="Times New Roman"/>
          <w:b w:val="false"/>
          <w:i w:val="false"/>
          <w:color w:val="000000"/>
          <w:sz w:val="28"/>
        </w:rPr>
        <w:t>
      5. "Мұнайгаз" компаниясының орналасатын жерi Алматы қаласы болып белгiленсiн. 
</w:t>
      </w:r>
      <w:r>
        <w:br/>
      </w:r>
      <w:r>
        <w:rPr>
          <w:rFonts w:ascii="Times New Roman"/>
          <w:b w:val="false"/>
          <w:i w:val="false"/>
          <w:color w:val="000000"/>
          <w:sz w:val="28"/>
        </w:rPr>
        <w:t>
      6. "Мұнайгаз" компаниясының басшыларын тағайындау мен бекiту Қазақстан Республикасы Министрлер Кабинетiнiң "Мемлекет иелiгiнен алу мен жекешелендiру процесiнде шаруашылық жүргiзушi субъектiлердiң қызметiн мемлекеттiк реттеу мәселелерi" деген 1993 жылғы 14 шiлдедегi N 606 
</w:t>
      </w:r>
      <w:r>
        <w:rPr>
          <w:rFonts w:ascii="Times New Roman"/>
          <w:b w:val="false"/>
          <w:i w:val="false"/>
          <w:color w:val="000000"/>
          <w:sz w:val="28"/>
        </w:rPr>
        <w:t xml:space="preserve"> P930606_ </w:t>
      </w:r>
      <w:r>
        <w:rPr>
          <w:rFonts w:ascii="Times New Roman"/>
          <w:b w:val="false"/>
          <w:i w:val="false"/>
          <w:color w:val="000000"/>
          <w:sz w:val="28"/>
        </w:rPr>
        <w:t>
 қаулысымен белгiленген тәртiппен жүзеге асырылады. 
</w:t>
      </w:r>
      <w:r>
        <w:br/>
      </w:r>
      <w:r>
        <w:rPr>
          <w:rFonts w:ascii="Times New Roman"/>
          <w:b w:val="false"/>
          <w:i w:val="false"/>
          <w:color w:val="000000"/>
          <w:sz w:val="28"/>
        </w:rPr>
        <w:t>
      7. Қазақ ССР Министрлер Кабинетiнiң "Мұнай, газ барлау, өндiру, тасымалдау, өңдеу және мұнай өнiмдерiн өткiзу жөнiндегi "Қазақстанмұнайгаз" мемлекеттiк корпорациясы туралы" 1991 жылғы 24 шiлдедегi N 445 қаулысының (Қазақ ССР ҚЖ, 1991 ж., N 18, 121-бап)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9 қыркүйектегi 
</w:t>
      </w:r>
      <w:r>
        <w:br/>
      </w:r>
      <w:r>
        <w:rPr>
          <w:rFonts w:ascii="Times New Roman"/>
          <w:b w:val="false"/>
          <w:i w:val="false"/>
          <w:color w:val="000000"/>
          <w:sz w:val="28"/>
        </w:rPr>
        <w:t>
                                           N 852 қаулысына 
</w:t>
      </w:r>
      <w:r>
        <w:br/>
      </w:r>
      <w:r>
        <w:rPr>
          <w:rFonts w:ascii="Times New Roman"/>
          <w:b w:val="false"/>
          <w:i w:val="false"/>
          <w:color w:val="000000"/>
          <w:sz w:val="28"/>
        </w:rPr>
        <w:t>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"Мұнайгаз" мемлекеттiк холдинг компаниясының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құрамына кiретiн кәсiпорындар мен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Мұнай мен газ өндiру "Маңғыстаумұнайгаз" өндiрiс бiрлестiгi, Ақтау-2 қаласы "Қаражанбастермнефть" тәжiрибе эксперименттiк мұнай-газ өндiру басқармасы, Ақтау қаласы "Теңiзмұнайгаз" өндiрiс бiрлестiгi, Атырау облысының Құлсары поселкесi "Ембiмұнай" өндiрiс бiрлестiгi, Атырау қаласы "Ақтөбемұнай" өндiрiс бiрлестiгi, Ақтөбе қаласы "Оңтүстiкқазмұнайгаз" өндiрiс бiрлестiгi, Қызылорда қаласы "Казнефтебитум" ғылыми-өндiрiс бiрлестiгi, Алматы қаласы 
</w:t>
      </w:r>
      <w:r>
        <w:br/>
      </w:r>
      <w:r>
        <w:rPr>
          <w:rFonts w:ascii="Times New Roman"/>
          <w:b w:val="false"/>
          <w:i w:val="false"/>
          <w:color w:val="000000"/>
          <w:sz w:val="28"/>
        </w:rPr>
        <w:t>
    Мұнай өңдеу
</w:t>
      </w:r>
      <w:r>
        <w:br/>
      </w:r>
      <w:r>
        <w:rPr>
          <w:rFonts w:ascii="Times New Roman"/>
          <w:b w:val="false"/>
          <w:i w:val="false"/>
          <w:color w:val="000000"/>
          <w:sz w:val="28"/>
        </w:rPr>
        <w:t>
Атырау мұнай өңдеу зауыты, Атырау қаласы
</w:t>
      </w:r>
      <w:r>
        <w:br/>
      </w:r>
      <w:r>
        <w:rPr>
          <w:rFonts w:ascii="Times New Roman"/>
          <w:b w:val="false"/>
          <w:i w:val="false"/>
          <w:color w:val="000000"/>
          <w:sz w:val="28"/>
        </w:rPr>
        <w:t>
Шымкент мұнай өңдеу зауыты, Шымкент қаласы
</w:t>
      </w:r>
    </w:p>
    <w:p>
      <w:pPr>
        <w:spacing w:after="0"/>
        <w:ind w:left="0"/>
        <w:jc w:val="both"/>
      </w:pPr>
      <w:r>
        <w:rPr>
          <w:rFonts w:ascii="Times New Roman"/>
          <w:b w:val="false"/>
          <w:i w:val="false"/>
          <w:color w:val="000000"/>
          <w:sz w:val="28"/>
        </w:rPr>
        <w:t>
     Мұнай көлiгi
</w:t>
      </w:r>
    </w:p>
    <w:p>
      <w:pPr>
        <w:spacing w:after="0"/>
        <w:ind w:left="0"/>
        <w:jc w:val="both"/>
      </w:pPr>
      <w:r>
        <w:rPr>
          <w:rFonts w:ascii="Times New Roman"/>
          <w:b w:val="false"/>
          <w:i w:val="false"/>
          <w:color w:val="000000"/>
          <w:sz w:val="28"/>
        </w:rPr>
        <w:t>
"Южнефтепровод" өндiрiс бiрлестiгi, Ақтау қаласы
</w:t>
      </w:r>
      <w:r>
        <w:br/>
      </w:r>
      <w:r>
        <w:rPr>
          <w:rFonts w:ascii="Times New Roman"/>
          <w:b w:val="false"/>
          <w:i w:val="false"/>
          <w:color w:val="000000"/>
          <w:sz w:val="28"/>
        </w:rPr>
        <w:t>
Қазақстан мен Орта Азия магистралды мұнай құбырлары өндiрiс
</w:t>
      </w:r>
      <w:r>
        <w:br/>
      </w:r>
      <w:r>
        <w:rPr>
          <w:rFonts w:ascii="Times New Roman"/>
          <w:b w:val="false"/>
          <w:i w:val="false"/>
          <w:color w:val="000000"/>
          <w:sz w:val="28"/>
        </w:rPr>
        <w:t>
бiрлестiгi, Павлодар қаласы
</w:t>
      </w:r>
      <w:r>
        <w:br/>
      </w:r>
      <w:r>
        <w:rPr>
          <w:rFonts w:ascii="Times New Roman"/>
          <w:b w:val="false"/>
          <w:i w:val="false"/>
          <w:color w:val="000000"/>
          <w:sz w:val="28"/>
        </w:rPr>
        <w:t>
Ақтөбе мұнай құбырлары басқармасы, Ақтөбе қаласы
</w:t>
      </w:r>
    </w:p>
    <w:p>
      <w:pPr>
        <w:spacing w:after="0"/>
        <w:ind w:left="0"/>
        <w:jc w:val="both"/>
      </w:pPr>
      <w:r>
        <w:rPr>
          <w:rFonts w:ascii="Times New Roman"/>
          <w:b w:val="false"/>
          <w:i w:val="false"/>
          <w:color w:val="000000"/>
          <w:sz w:val="28"/>
        </w:rPr>
        <w:t>
     Геофизика
</w:t>
      </w:r>
    </w:p>
    <w:p>
      <w:pPr>
        <w:spacing w:after="0"/>
        <w:ind w:left="0"/>
        <w:jc w:val="both"/>
      </w:pPr>
      <w:r>
        <w:rPr>
          <w:rFonts w:ascii="Times New Roman"/>
          <w:b w:val="false"/>
          <w:i w:val="false"/>
          <w:color w:val="000000"/>
          <w:sz w:val="28"/>
        </w:rPr>
        <w:t>
"Мангышлакнефтегеофизика" өндiрiс бiрлестiгi, Ақтау қаласы
</w:t>
      </w:r>
      <w:r>
        <w:br/>
      </w:r>
      <w:r>
        <w:rPr>
          <w:rFonts w:ascii="Times New Roman"/>
          <w:b w:val="false"/>
          <w:i w:val="false"/>
          <w:color w:val="000000"/>
          <w:sz w:val="28"/>
        </w:rPr>
        <w:t>
"Эмбанефтегеофизика" кәсiпорны, Атырау қаласы
</w:t>
      </w:r>
      <w:r>
        <w:br/>
      </w:r>
      <w:r>
        <w:rPr>
          <w:rFonts w:ascii="Times New Roman"/>
          <w:b w:val="false"/>
          <w:i w:val="false"/>
          <w:color w:val="000000"/>
          <w:sz w:val="28"/>
        </w:rPr>
        <w:t>
"Геоигiлiксервис" акционерлiк қоғамы, Атырау қаласы
</w:t>
      </w:r>
      <w:r>
        <w:br/>
      </w:r>
      <w:r>
        <w:rPr>
          <w:rFonts w:ascii="Times New Roman"/>
          <w:b w:val="false"/>
          <w:i w:val="false"/>
          <w:color w:val="000000"/>
          <w:sz w:val="28"/>
        </w:rPr>
        <w:t>
"Мұнайгеофизика" акционерлiк қоғамы, Ақтөбе қаласы
</w:t>
      </w:r>
    </w:p>
    <w:p>
      <w:pPr>
        <w:spacing w:after="0"/>
        <w:ind w:left="0"/>
        <w:jc w:val="both"/>
      </w:pPr>
      <w:r>
        <w:rPr>
          <w:rFonts w:ascii="Times New Roman"/>
          <w:b w:val="false"/>
          <w:i w:val="false"/>
          <w:color w:val="000000"/>
          <w:sz w:val="28"/>
        </w:rPr>
        <w:t>
     Фирмалар
</w:t>
      </w:r>
    </w:p>
    <w:p>
      <w:pPr>
        <w:spacing w:after="0"/>
        <w:ind w:left="0"/>
        <w:jc w:val="both"/>
      </w:pPr>
      <w:r>
        <w:rPr>
          <w:rFonts w:ascii="Times New Roman"/>
          <w:b w:val="false"/>
          <w:i w:val="false"/>
          <w:color w:val="000000"/>
          <w:sz w:val="28"/>
        </w:rPr>
        <w:t>
"Қазақстанмұнайгаз" сыртқы экономикалық фирмасы, Алматы қаласы "Қазақстанмұнайгаз" көтерме сауда-делдалдық фирмасы, Алматы қаласы 
</w:t>
      </w:r>
    </w:p>
    <w:p>
      <w:pPr>
        <w:spacing w:after="0"/>
        <w:ind w:left="0"/>
        <w:jc w:val="both"/>
      </w:pPr>
      <w:r>
        <w:rPr>
          <w:rFonts w:ascii="Times New Roman"/>
          <w:b w:val="false"/>
          <w:i w:val="false"/>
          <w:color w:val="000000"/>
          <w:sz w:val="28"/>
        </w:rPr>
        <w:t>
      Инфрақұрылым кәсiпорындары Каспий маңындағы өндiрiстiк-техникалық байланыс басқармасы, Атырау қаласы Батыс Қазақстан өндiрiстiк-техникалық байланыс басқармасы, Ақтөбе қаласы Шығыс Қазақстан өндiрiстiк-техникалық байланыс басқармасы, Павлодар қаласы Каспий маңындағы монтаждау-реттеу басқармасы, Атырау қаласы Маңғышлақ монтаждау-реттеу басқармасы, Ақтау қаласы Маңғышлақ реттеу басқармасы, Ақтау қаласы Батыс Қазақстан инженерлiк-метрологиялық орталығы, Ақтау қаласы 
</w:t>
      </w:r>
    </w:p>
    <w:p>
      <w:pPr>
        <w:spacing w:after="0"/>
        <w:ind w:left="0"/>
        <w:jc w:val="both"/>
      </w:pPr>
      <w:r>
        <w:rPr>
          <w:rFonts w:ascii="Times New Roman"/>
          <w:b w:val="false"/>
          <w:i w:val="false"/>
          <w:color w:val="000000"/>
          <w:sz w:val="28"/>
        </w:rPr>
        <w:t>
      Машина жасау және жөндеу Петровский атындағы зауыт, Атырау қаласы "Казтяжпромарматура" өндiрiс бiрлестiгi, Өскемен қаласы "Нефтебурмашремонт" конторы, Маңғыстау облысының Маңғышлақ стансасы "Актюбнефтемашсервис", Ақтөбе қаласы Маңғышлақ электр-жөндеу зауыты, Ақтау қаласы 
</w:t>
      </w:r>
    </w:p>
    <w:p>
      <w:pPr>
        <w:spacing w:after="0"/>
        <w:ind w:left="0"/>
        <w:jc w:val="both"/>
      </w:pPr>
      <w:r>
        <w:rPr>
          <w:rFonts w:ascii="Times New Roman"/>
          <w:b w:val="false"/>
          <w:i w:val="false"/>
          <w:color w:val="000000"/>
          <w:sz w:val="28"/>
        </w:rPr>
        <w:t>
      Бақылау және қадағалау органдары Ашық мұнай мен газ фонтандарының алдын алу және тұмшалау жөнiндегi Қазақстандық әскерилендiрiлген бөлiмi, Атырау қаласы Мұнайгаз бас инспекциясы, Ақтөбе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