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a6f94" w14:textId="2ba6f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Қой шаруашылығын дамытуды экономикалық тұрақтандыру және ынталандыру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15 шiлде 1993 ж. N 612.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Жүннiң, әсiресе қылшықты жүннiң нарқына байланысты қалыптасқан экономикалық жағдайды ескере отырып және қой шаруашылығымен айналысатын халықты әлеуметтiк қорғау, осы саланы дамытуды одан әрi ынталандыру мақсатында Қазақстан Республикасының Министрлер қаулы етедi: 
</w:t>
      </w:r>
      <w:r>
        <w:br/>
      </w:r>
      <w:r>
        <w:rPr>
          <w:rFonts w:ascii="Times New Roman"/>
          <w:b w:val="false"/>
          <w:i w:val="false"/>
          <w:color w:val="000000"/>
          <w:sz w:val="28"/>
        </w:rPr>
        <w:t>
      1. Анықталған республикалық бюджетте ауыл шаруашылығы өнiмдерiне жәрдем қаржы беру үшiн көзделген қаржыдан мемлекет мұқтажына сатып алынатын жүндi дотациялауға 30,6 миллиард сом жiберiлсiн. 
</w:t>
      </w:r>
      <w:r>
        <w:br/>
      </w:r>
      <w:r>
        <w:rPr>
          <w:rFonts w:ascii="Times New Roman"/>
          <w:b w:val="false"/>
          <w:i w:val="false"/>
          <w:color w:val="000000"/>
          <w:sz w:val="28"/>
        </w:rPr>
        <w:t>
      (2-абзац)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1-тармағының екiншi абзацы күшiн жойды - ҚРМК-нiң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13.12.1993 ж. N 1242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Қазақстан Республикасының жүндi бастапқы өңдеу фабрикалары мен Ауыл шаруашылығы министрлiгiнiң: 
</w:t>
      </w:r>
      <w:r>
        <w:br/>
      </w:r>
      <w:r>
        <w:rPr>
          <w:rFonts w:ascii="Times New Roman"/>
          <w:b w:val="false"/>
          <w:i w:val="false"/>
          <w:color w:val="000000"/>
          <w:sz w:val="28"/>
        </w:rPr>
        <w:t>
      дотация мөлшерiн есепке алмай, мемлекет мұқтажы есебiне сатып алынатын биязы және жартылай биязы жүнге көрсеткiштi бағаның (N 70-45, 1991 ж.) 25-iнен, ал жартылай қылшықты және қылшықты жүнге 15-iнен кем болмайтын өзара қолайлы коэффициент белгiлеу жөнiндегi; 
</w:t>
      </w:r>
      <w:r>
        <w:br/>
      </w:r>
      <w:r>
        <w:rPr>
          <w:rFonts w:ascii="Times New Roman"/>
          <w:b w:val="false"/>
          <w:i w:val="false"/>
          <w:color w:val="000000"/>
          <w:sz w:val="28"/>
        </w:rPr>
        <w:t>
      ауыл шаруашылық тауарларын өндiрушiлерден жүндi беру шартымен жуу және сақтау үшiн қабылдау туралы ұсынысы қабылдансын. 
</w:t>
      </w:r>
      <w:r>
        <w:br/>
      </w:r>
      <w:r>
        <w:rPr>
          <w:rFonts w:ascii="Times New Roman"/>
          <w:b w:val="false"/>
          <w:i w:val="false"/>
          <w:color w:val="000000"/>
          <w:sz w:val="28"/>
        </w:rPr>
        <w:t>
      3. Экспортқа сатылатын жүннiң көтерме-босату бағасы анықталған жағдайда, оның өзiндiк құнына ауыл шаруашылық тауарларын өндiрушiлер төлейтiн дотация сомасы қосылады деп белгiленсiн. 
</w:t>
      </w:r>
      <w:r>
        <w:br/>
      </w:r>
      <w:r>
        <w:rPr>
          <w:rFonts w:ascii="Times New Roman"/>
          <w:b w:val="false"/>
          <w:i w:val="false"/>
          <w:color w:val="000000"/>
          <w:sz w:val="28"/>
        </w:rPr>
        <w:t>
      4. Тұтыну кооперациясының мемлекет мұқтажы үшiн жүн беретiнi анықталғанын ескере отырып, оны халықтан дайындау Қазтұтынуодағына жүктелсiн. 
</w:t>
      </w:r>
      <w:r>
        <w:br/>
      </w:r>
      <w:r>
        <w:rPr>
          <w:rFonts w:ascii="Times New Roman"/>
          <w:b w:val="false"/>
          <w:i w:val="false"/>
          <w:color w:val="000000"/>
          <w:sz w:val="28"/>
        </w:rPr>
        <w:t>
      5. Қазақстан Республикасының Экономика министрлiгi "Легинвест" акционерлiк инвестициялық компаниясымен және Қазақстан Республикасының Ауыл шаруашылығы министрлiгiмен бiрлесiп, үш ай мерзiм iшiнде жүннен халық тұтынатын тауарлар өндiру жөнiндегi ұқсату өнеркәсiбiн дамыту бағдарламасын әзiрлесiн және оны Қазақстан Республикасы Ұлттық экономикалық жаңару кеңесiнiң қарауына ұсынатын болсын. 
</w:t>
      </w:r>
      <w:r>
        <w:br/>
      </w:r>
      <w:r>
        <w:rPr>
          <w:rFonts w:ascii="Times New Roman"/>
          <w:b w:val="false"/>
          <w:i w:val="false"/>
          <w:color w:val="000000"/>
          <w:sz w:val="28"/>
        </w:rPr>
        <w:t>
      6. Қазақ ауыл шаруашылық ғылым академиясы, Қазақстан Республикасының Ауыл шаруашылығы министрлiгi және Стандарттау және метрология жөнiндегi бас басқармасы республикада жүнге, терi мен былғары-тон шикiзатына қолданылып жүрген стандарттар мен сертификаттардың, 1994 жылы енгiзу үшiн, олар халықаралық нормаға жауап беретiндей болуын қайта қарайтын болсын. 
</w:t>
      </w:r>
      <w:r>
        <w:br/>
      </w:r>
      <w:r>
        <w:rPr>
          <w:rFonts w:ascii="Times New Roman"/>
          <w:b w:val="false"/>
          <w:i w:val="false"/>
          <w:color w:val="000000"/>
          <w:sz w:val="28"/>
        </w:rPr>
        <w:t>
      7. Жүндi ұқсату технологиясын пысықтау, қылшықты жүннен дәстүрлi бұйымдар жасау мақсатында Қазақ ауыл шаруашылық ғылым академиясы, Қазақстан Республикасының Ауыл шаруашылығы министрлiгi және "Легинвест" акционерлiк инвестициялық компаниясы жүндi аяқталған технологиялық желiмен дайын бұйымдар жасауға дейiн қайта өңдеу жөнiндегi тәжiрибелiк-эксперименттiк кәсiпорын құру туралы ұсынысты қарап, енгiзетiн болсын. 
</w:t>
      </w:r>
      <w:r>
        <w:br/>
      </w:r>
      <w:r>
        <w:rPr>
          <w:rFonts w:ascii="Times New Roman"/>
          <w:b w:val="false"/>
          <w:i w:val="false"/>
          <w:color w:val="000000"/>
          <w:sz w:val="28"/>
        </w:rPr>
        <w:t>
      8. Қолда бар жүн ресурсын ұтымды пайдалану және оны рынокта сату үшiн қосымшаға сәйкес комиссия құрылсын. 
</w:t>
      </w:r>
      <w:r>
        <w:br/>
      </w:r>
      <w:r>
        <w:rPr>
          <w:rFonts w:ascii="Times New Roman"/>
          <w:b w:val="false"/>
          <w:i w:val="false"/>
          <w:color w:val="000000"/>
          <w:sz w:val="28"/>
        </w:rPr>
        <w:t>
      9. Қазақстан Республикасының, Қаржы министрлiгi мен Ауыл шаруашылығы министрлiгi 10 күндiк мерзiм iшiнде ауыл шаруашылық тауарларын өндiрушiлердiң жүнге дотация төлеу тәртiбiн әзiрлеп, белгiлейтiн болсын. 
</w:t>
      </w:r>
      <w:r>
        <w:br/>
      </w:r>
      <w:r>
        <w:rPr>
          <w:rFonts w:ascii="Times New Roman"/>
          <w:b w:val="false"/>
          <w:i w:val="false"/>
          <w:color w:val="000000"/>
          <w:sz w:val="28"/>
        </w:rPr>
        <w:t>
      10&lt;*&gt;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10-шы тармақ күшiн жойған - ҚРМК-нiң 1995.09.26.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N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Жүндi республикадан тысқары жерлерге еркiн сату үшiн квоталау тоқтатылсын және осыған байланысты: 
</w:t>
      </w:r>
      <w:r>
        <w:br/>
      </w:r>
      <w:r>
        <w:rPr>
          <w:rFonts w:ascii="Times New Roman"/>
          <w:b w:val="false"/>
          <w:i w:val="false"/>
          <w:color w:val="000000"/>
          <w:sz w:val="28"/>
        </w:rPr>
        <w:t>
      Қазақстан Республикасы Министрлер Кабинетiнiң "Қазақстан Республикасы өнiмдерiнiң экспортына 1993 жылғы квоталар туралы" 1993 жылғы 26 қаңтардағы N 66 қаулысына қосымшадағы: "жуылған жүн 10" деген сөз; 
</w:t>
      </w:r>
      <w:r>
        <w:br/>
      </w:r>
      <w:r>
        <w:rPr>
          <w:rFonts w:ascii="Times New Roman"/>
          <w:b w:val="false"/>
          <w:i w:val="false"/>
          <w:color w:val="000000"/>
          <w:sz w:val="28"/>
        </w:rPr>
        <w:t>
     Қазақстан Республикасы Министрлер Кабинетiнiң "1993 жылы Қазақстан Республикасының мемлекеттiк мұқтаждарына арналған өнiмдер мен тауарлардың аса маңызды түрлерiн берiп тұруды қамтамасыз ету жөнiндегi шаралар туралы" 1993 жылғы 10 наурыздағы N 193 қаулысының "жеңiл өнеркәсiп" тарауының қосымшасындағы "жуылған жүн мың тонна 20,3" деген сөз күшiн жойған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15 шiлдедегi    
</w:t>
      </w:r>
      <w:r>
        <w:br/>
      </w:r>
      <w:r>
        <w:rPr>
          <w:rFonts w:ascii="Times New Roman"/>
          <w:b w:val="false"/>
          <w:i w:val="false"/>
          <w:color w:val="000000"/>
          <w:sz w:val="28"/>
        </w:rPr>
        <w:t>
N 612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 бар жүн ресурсын ұтымды пайдалану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оны рынокта сату жөнiндегi комиссия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Төлебеков Қ.Х.     - Ауыл шаруашылығы министрiнiң бiрiншi
</w:t>
      </w:r>
      <w:r>
        <w:br/>
      </w:r>
      <w:r>
        <w:rPr>
          <w:rFonts w:ascii="Times New Roman"/>
          <w:b w:val="false"/>
          <w:i w:val="false"/>
          <w:color w:val="000000"/>
          <w:sz w:val="28"/>
        </w:rPr>
        <w:t>
                     орынбасары (төраға)
</w:t>
      </w:r>
      <w:r>
        <w:br/>
      </w:r>
      <w:r>
        <w:rPr>
          <w:rFonts w:ascii="Times New Roman"/>
          <w:b w:val="false"/>
          <w:i w:val="false"/>
          <w:color w:val="000000"/>
          <w:sz w:val="28"/>
        </w:rPr>
        <w:t>
Жомартов А.Ш.      - "Легинвест" компаниясының президентi
</w:t>
      </w:r>
      <w:r>
        <w:br/>
      </w:r>
      <w:r>
        <w:rPr>
          <w:rFonts w:ascii="Times New Roman"/>
          <w:b w:val="false"/>
          <w:i w:val="false"/>
          <w:color w:val="000000"/>
          <w:sz w:val="28"/>
        </w:rPr>
        <w:t>
Красносельский Н.Ф.- Экономика министрiнiң орынбасары
</w:t>
      </w:r>
      <w:r>
        <w:br/>
      </w:r>
      <w:r>
        <w:rPr>
          <w:rFonts w:ascii="Times New Roman"/>
          <w:b w:val="false"/>
          <w:i w:val="false"/>
          <w:color w:val="000000"/>
          <w:sz w:val="28"/>
        </w:rPr>
        <w:t>
Костюченко В.В.    - Сыртқы экономикалық байланыстар министрiнiң
</w:t>
      </w:r>
      <w:r>
        <w:br/>
      </w:r>
      <w:r>
        <w:rPr>
          <w:rFonts w:ascii="Times New Roman"/>
          <w:b w:val="false"/>
          <w:i w:val="false"/>
          <w:color w:val="000000"/>
          <w:sz w:val="28"/>
        </w:rPr>
        <w:t>
                     бiрiншi орынбасары
</w:t>
      </w:r>
      <w:r>
        <w:br/>
      </w:r>
      <w:r>
        <w:rPr>
          <w:rFonts w:ascii="Times New Roman"/>
          <w:b w:val="false"/>
          <w:i w:val="false"/>
          <w:color w:val="000000"/>
          <w:sz w:val="28"/>
        </w:rPr>
        <w:t>
Рыльский М.Е.      - Ақтөбе жүндi бастапқы өңдеу фабрикасының
</w:t>
      </w:r>
      <w:r>
        <w:br/>
      </w:r>
      <w:r>
        <w:rPr>
          <w:rFonts w:ascii="Times New Roman"/>
          <w:b w:val="false"/>
          <w:i w:val="false"/>
          <w:color w:val="000000"/>
          <w:sz w:val="28"/>
        </w:rPr>
        <w:t>
                     директоры
</w:t>
      </w:r>
      <w:r>
        <w:br/>
      </w:r>
      <w:r>
        <w:rPr>
          <w:rFonts w:ascii="Times New Roman"/>
          <w:b w:val="false"/>
          <w:i w:val="false"/>
          <w:color w:val="000000"/>
          <w:sz w:val="28"/>
        </w:rPr>
        <w:t>
Жолшыбеков А.Ж.    - Жамбыл жүндi бастапқы өңдеу фабрикасының 
</w:t>
      </w:r>
      <w:r>
        <w:br/>
      </w:r>
      <w:r>
        <w:rPr>
          <w:rFonts w:ascii="Times New Roman"/>
          <w:b w:val="false"/>
          <w:i w:val="false"/>
          <w:color w:val="000000"/>
          <w:sz w:val="28"/>
        </w:rPr>
        <w:t>
                     директоры
</w:t>
      </w:r>
      <w:r>
        <w:br/>
      </w:r>
      <w:r>
        <w:rPr>
          <w:rFonts w:ascii="Times New Roman"/>
          <w:b w:val="false"/>
          <w:i w:val="false"/>
          <w:color w:val="000000"/>
          <w:sz w:val="28"/>
        </w:rPr>
        <w:t>
Зиберт Р.А.        - Семей жүндi бастапқы өңдеу фабрикасының
</w:t>
      </w:r>
      <w:r>
        <w:br/>
      </w: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