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82d2" w14:textId="898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"Қаржы-қаражат" баспасын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маусым 1993 ж.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республикалық
"Қаржы-қаражат" баспасын құру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"Қаржы-қаражат" баспасы қаржы, статистика, несие, ақша айналымы,
бухгалтерлiк есеп, бағалы қағаздар жөнiндегi әдебиет, экономикалық 
жоғары оқу орындары, орта арнаулы оқу орындары үшiн оқулықтар,
анықтамалықтар және жарнама материалдарын шығарады деп 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 ақпарат
министрлiгi баспа үшiн мемлекеттiң мұқтажы есебiнен орталықтанған
тәртiппен қағаз қорының қажеттi көлемi мен түр-түрiн, сондай-ақ
полиграфиялық материалдар бөлудi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министрлiгi, Экономика
министрлiгi, Статистика және талдау жөнiндегi мемлекеттiк комитетi
Қазақстан Республикасының Ұлттық банкiмен бiрлесiп және Қазақстан
Республикасы Ұлттық академиясының тиiстi ғылыми-зерттеу 
институттарының, сондай-ақ жоғары оқу орындарының қатысуымен баспа
шығаратын әдебиеттiң болмысы жөнiндегi проблемаларды талдап 
жасауына тұрақты әдiстемелiк көмек көрсетiп отыратын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мемлекеттiк комитетi қысқа мерзiмде баспаның жұмыс көлемi мен
өндiрiстiк қызметiне сай келетiн қажеттi қызмет және өндiрiс
үйлерiн бөлетiн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Баспасөз және
бұқаралық ақпарат министрлiгiмен бiрлесiп баспаны қажеттi 
полиграфия базасымен, қазiргi отандық және шетелдiк техникамен
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Қаржы министрлiгiне 
"Қаржы-қаражат" баспасын қаржыландыру үшiн Қазақстан Республикасы
Министрлер Кабинетiнiң резервтiк қоры есебiнен 100 млн. сом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Қаржы министрлiгi бiр ай мерзiм
iшiнде "Қаржы-қаражат" баспасы туралы Ереженi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 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