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c6fc" w14:textId="c11c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Мемлекеттiк кiтап палатасы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6 сәуiр 1993 ж. N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Баспасөз және бұқаралық ақпарат
министрлiгiнiң Қазақстан Республикасының Мемлекеттiк кiтап 
палатасын Қазақстан Республикасының Ұлттық мемлекеттiк кiтап
палатасы деп атау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Ұлттық мемлекеттiк кiтап
палатасына: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кiтапты халықаралық стандартпен нөмiрлеу жөнiндегi;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сериялы басылым жөнiндегi функциялар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Баспасөз және бұқаралық ақпарат
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ай мерзiмде Қазақстан Республикасының Ұлттық мемлекеттiк
кiтап палатасының жарғысын бекiтетiн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1993 жылы Қазақстан Республикасы Ұлттық мемлекеттiк кiтап
палатасының материалдық-техникалық базасын нығайту және Ұлттық
мемлекеттiк кiтап палатасының кiтап қоймалары мен әкiмшiлiк 
корпусының жаңа үйлерiн салу жөнiндегi шаралар туралы келiсiлген
ұсыныстарын әзiрлейтiн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