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a82e" w14:textId="faca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мен минералды тыңайтқыштар қорларын жасау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26 наурыздағы N 237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2008.05.04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Уран өндiрiсiнiң бiрегей технологияларын сақтау, сондай-ақ олармен халықаралық нарықтарға тұрақты түрде шығу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 атом энергиясы мен өнеркәсiбi кәсiпорындары мемлекеттiк корпорациясының кәсiпорындарында 500 тонна көлемiнде уранның шала тотығы мен тотығының және 100 мың тонна минералдық тыңайтқыштардың мемлекеттiк қоры жасалсын.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банкiсiне "КАТЭП" корпорациясына бiр жылдық мерзiмге 25 проценттiк жылдықпен 5 млрд. сом кредит ресурстарын беру ұсынылсын, ал Қазақстан Республикасының Қаржы министрлiгi коммерциялық банктердiң қолданылып жүрген ставкалар мен жеңiлдiктi проценттiк ставкалар арасындағы айырым шығындарына республикалық бюджеттен өтем жасалуын көздейтiн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Кредиттiң уақтылы өтелуi, уранның шала тотығы мен тотығының және минералды тыңайтқыштардың қорларына қажеттi күтiм жасаудың орындалуы, олардың физикалық қорғалуы мен сапасының қолдануы экологиялық қауiпсiздiктiң сақталуы үшiн жауапкершiлiк "КАТЭП" корпорациясына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