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af94" w14:textId="1f0a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Жердi иелену хұқы мен пайдалану хұқын беретiн мемлекеттiк актiлердiң нысандарын және жердi иелену хұқы мен пайдалану хұқын беретiн мемлекеттiк актiлердi тiркеу, беру (алмастыру) және сақтау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28 желтоқсан N 1086. Күшi жойылды - Қазақстан Республикасы Үкіметінің 1996.12.06. N 1495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Жер қатынастары және жерге орналастыру жөнiндегi комитетi ұсынған жердi өмiр бойы мұраға қалдырып иелену хұқын беретiн мемлекеттiк актiнiң, жердi тұрақты иелену хұқын беретiн мемлекеттiк актiнiң және жердi тұрақты пайдалану хұқын беретiн мемлекеттiк актiнiң нысандары N 1,2,3 қосымшаларға сәйкес бекiтiлсiн. </w:t>
      </w:r>
      <w:r>
        <w:br/>
      </w:r>
      <w:r>
        <w:rPr>
          <w:rFonts w:ascii="Times New Roman"/>
          <w:b w:val="false"/>
          <w:i w:val="false"/>
          <w:color w:val="000000"/>
          <w:sz w:val="28"/>
        </w:rPr>
        <w:t xml:space="preserve">
      Мемлекеттiк актiлердiң Қазақстан Республикасының елтаңбасы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бейнеленген және атаулары жазылып, лидеринмен немесе бумвенилмен</w:t>
      </w:r>
    </w:p>
    <w:p>
      <w:pPr>
        <w:spacing w:after="0"/>
        <w:ind w:left="0"/>
        <w:jc w:val="both"/>
      </w:pPr>
      <w:r>
        <w:rPr>
          <w:rFonts w:ascii="Times New Roman"/>
          <w:b w:val="false"/>
          <w:i w:val="false"/>
          <w:color w:val="000000"/>
          <w:sz w:val="28"/>
        </w:rPr>
        <w:t>қапталған көгiлдiр түстi картон мұқабасы болады.</w:t>
      </w:r>
    </w:p>
    <w:p>
      <w:pPr>
        <w:spacing w:after="0"/>
        <w:ind w:left="0"/>
        <w:jc w:val="both"/>
      </w:pPr>
      <w:r>
        <w:rPr>
          <w:rFonts w:ascii="Times New Roman"/>
          <w:b w:val="false"/>
          <w:i w:val="false"/>
          <w:color w:val="000000"/>
          <w:sz w:val="28"/>
        </w:rPr>
        <w:t>     2. Жердi иелену хұқы мен пайдалану хұқын беретiн мемлекеттiк</w:t>
      </w:r>
    </w:p>
    <w:p>
      <w:pPr>
        <w:spacing w:after="0"/>
        <w:ind w:left="0"/>
        <w:jc w:val="both"/>
      </w:pPr>
      <w:r>
        <w:rPr>
          <w:rFonts w:ascii="Times New Roman"/>
          <w:b w:val="false"/>
          <w:i w:val="false"/>
          <w:color w:val="000000"/>
          <w:sz w:val="28"/>
        </w:rPr>
        <w:t>актiлердi тiркеудiң, берудiң (алмастырудың) және сақтаудың осыған</w:t>
      </w:r>
    </w:p>
    <w:p>
      <w:pPr>
        <w:spacing w:after="0"/>
        <w:ind w:left="0"/>
        <w:jc w:val="both"/>
      </w:pPr>
      <w:r>
        <w:rPr>
          <w:rFonts w:ascii="Times New Roman"/>
          <w:b w:val="false"/>
          <w:i w:val="false"/>
          <w:color w:val="000000"/>
          <w:sz w:val="28"/>
        </w:rPr>
        <w:t>қосылған тәртiбi бекiтiлсiн.</w:t>
      </w:r>
    </w:p>
    <w:p>
      <w:pPr>
        <w:spacing w:after="0"/>
        <w:ind w:left="0"/>
        <w:jc w:val="both"/>
      </w:pPr>
      <w:r>
        <w:rPr>
          <w:rFonts w:ascii="Times New Roman"/>
          <w:b w:val="false"/>
          <w:i w:val="false"/>
          <w:color w:val="000000"/>
          <w:sz w:val="28"/>
        </w:rPr>
        <w:t>     3. Қазақстан Республикасы Министрлер Кабинетiнiң "Жердi</w:t>
      </w:r>
    </w:p>
    <w:p>
      <w:pPr>
        <w:spacing w:after="0"/>
        <w:ind w:left="0"/>
        <w:jc w:val="both"/>
      </w:pPr>
      <w:r>
        <w:rPr>
          <w:rFonts w:ascii="Times New Roman"/>
          <w:b w:val="false"/>
          <w:i w:val="false"/>
          <w:color w:val="000000"/>
          <w:sz w:val="28"/>
        </w:rPr>
        <w:t>иелену хұқы мен пайдалану хұқын беретiн мемлекеттiк актiлердi</w:t>
      </w:r>
    </w:p>
    <w:p>
      <w:pPr>
        <w:spacing w:after="0"/>
        <w:ind w:left="0"/>
        <w:jc w:val="both"/>
      </w:pPr>
      <w:r>
        <w:rPr>
          <w:rFonts w:ascii="Times New Roman"/>
          <w:b w:val="false"/>
          <w:i w:val="false"/>
          <w:color w:val="000000"/>
          <w:sz w:val="28"/>
        </w:rPr>
        <w:t>тiркеу, беру (алмастыру) және сақтау тәртiбiн бекiту туралы"</w:t>
      </w:r>
    </w:p>
    <w:p>
      <w:pPr>
        <w:spacing w:after="0"/>
        <w:ind w:left="0"/>
        <w:jc w:val="both"/>
      </w:pPr>
      <w:r>
        <w:rPr>
          <w:rFonts w:ascii="Times New Roman"/>
          <w:b w:val="false"/>
          <w:i w:val="false"/>
          <w:color w:val="000000"/>
          <w:sz w:val="28"/>
        </w:rPr>
        <w:t xml:space="preserve">1992 жылғы 30 қаңтардағы N 79 </w:t>
      </w:r>
    </w:p>
    <w:p>
      <w:pPr>
        <w:spacing w:after="0"/>
        <w:ind w:left="0"/>
        <w:jc w:val="both"/>
      </w:pPr>
      <w:r>
        <w:rPr>
          <w:rFonts w:ascii="Times New Roman"/>
          <w:b w:val="false"/>
          <w:i w:val="false"/>
          <w:color w:val="000000"/>
          <w:sz w:val="28"/>
        </w:rPr>
        <w:t xml:space="preserve">қаулысының (Қазақстан Республикасының ПҮАЖ, 1992 ж., N 4, </w:t>
      </w:r>
    </w:p>
    <w:p>
      <w:pPr>
        <w:spacing w:after="0"/>
        <w:ind w:left="0"/>
        <w:jc w:val="both"/>
      </w:pPr>
      <w:r>
        <w:rPr>
          <w:rFonts w:ascii="Times New Roman"/>
          <w:b w:val="false"/>
          <w:i w:val="false"/>
          <w:color w:val="000000"/>
          <w:sz w:val="28"/>
        </w:rPr>
        <w:t>77-бап)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28 желтоқсандағы</w:t>
      </w:r>
    </w:p>
    <w:p>
      <w:pPr>
        <w:spacing w:after="0"/>
        <w:ind w:left="0"/>
        <w:jc w:val="both"/>
      </w:pPr>
      <w:r>
        <w:rPr>
          <w:rFonts w:ascii="Times New Roman"/>
          <w:b w:val="false"/>
          <w:i w:val="false"/>
          <w:color w:val="000000"/>
          <w:sz w:val="28"/>
        </w:rPr>
        <w:t>                                         N 1086 қаулысына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Жердi өмiр бойы мұраға    </w:t>
      </w:r>
    </w:p>
    <w:p>
      <w:pPr>
        <w:spacing w:after="0"/>
        <w:ind w:left="0"/>
        <w:jc w:val="both"/>
      </w:pPr>
      <w:r>
        <w:rPr>
          <w:rFonts w:ascii="Times New Roman"/>
          <w:b w:val="false"/>
          <w:i w:val="false"/>
          <w:color w:val="000000"/>
          <w:sz w:val="28"/>
        </w:rPr>
        <w:t>                 қалдырып иеленуге хұқық</w:t>
      </w:r>
    </w:p>
    <w:p>
      <w:pPr>
        <w:spacing w:after="0"/>
        <w:ind w:left="0"/>
        <w:jc w:val="both"/>
      </w:pPr>
      <w:r>
        <w:rPr>
          <w:rFonts w:ascii="Times New Roman"/>
          <w:b w:val="false"/>
          <w:i w:val="false"/>
          <w:color w:val="000000"/>
          <w:sz w:val="28"/>
        </w:rPr>
        <w:t>                    беретiн мемлекеттiк</w:t>
      </w:r>
    </w:p>
    <w:p>
      <w:pPr>
        <w:spacing w:after="0"/>
        <w:ind w:left="0"/>
        <w:jc w:val="both"/>
      </w:pPr>
      <w:r>
        <w:rPr>
          <w:rFonts w:ascii="Times New Roman"/>
          <w:b w:val="false"/>
          <w:i w:val="false"/>
          <w:color w:val="000000"/>
          <w:sz w:val="28"/>
        </w:rPr>
        <w:t>                          АКТ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N 2 қосымша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Жердi тұрақты иеленуге </w:t>
      </w:r>
      <w:r>
        <w:br/>
      </w:r>
      <w:r>
        <w:rPr>
          <w:rFonts w:ascii="Times New Roman"/>
          <w:b w:val="false"/>
          <w:i w:val="false"/>
          <w:color w:val="000000"/>
          <w:sz w:val="28"/>
        </w:rPr>
        <w:t xml:space="preserve">
                  хұқық беретiн мемлекеттiк </w:t>
      </w:r>
      <w:r>
        <w:br/>
      </w:r>
      <w:r>
        <w:rPr>
          <w:rFonts w:ascii="Times New Roman"/>
          <w:b w:val="false"/>
          <w:i w:val="false"/>
          <w:color w:val="000000"/>
          <w:sz w:val="28"/>
        </w:rPr>
        <w:t xml:space="preserve">
                           АКТ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N 3 қосымша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Жердi тұрақты пайдалануға </w:t>
      </w:r>
      <w:r>
        <w:br/>
      </w:r>
      <w:r>
        <w:rPr>
          <w:rFonts w:ascii="Times New Roman"/>
          <w:b w:val="false"/>
          <w:i w:val="false"/>
          <w:color w:val="000000"/>
          <w:sz w:val="28"/>
        </w:rPr>
        <w:t xml:space="preserve">
                     хұқық беретiн мемлекеттiк </w:t>
      </w:r>
      <w:r>
        <w:br/>
      </w:r>
      <w:r>
        <w:rPr>
          <w:rFonts w:ascii="Times New Roman"/>
          <w:b w:val="false"/>
          <w:i w:val="false"/>
          <w:color w:val="000000"/>
          <w:sz w:val="28"/>
        </w:rPr>
        <w:t xml:space="preserve">
                           АКТ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Қазақстан Республикасы</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xml:space="preserve">                                 1992 жылғы 28 желтоқсандағы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N 1086 қаулысымен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Жердi иелену хұқы мен пайдалану хұқын беретiн </w:t>
      </w:r>
      <w:r>
        <w:br/>
      </w:r>
      <w:r>
        <w:rPr>
          <w:rFonts w:ascii="Times New Roman"/>
          <w:b w:val="false"/>
          <w:i w:val="false"/>
          <w:color w:val="000000"/>
          <w:sz w:val="28"/>
        </w:rPr>
        <w:t xml:space="preserve">
       мемлекеттiк актiлердi тiркеудiң, берудiң (алмастырудың) </w:t>
      </w:r>
      <w:r>
        <w:br/>
      </w:r>
      <w:r>
        <w:rPr>
          <w:rFonts w:ascii="Times New Roman"/>
          <w:b w:val="false"/>
          <w:i w:val="false"/>
          <w:color w:val="000000"/>
          <w:sz w:val="28"/>
        </w:rPr>
        <w:t xml:space="preserve">
                        және сақтаудың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 Ә Р Т I Б 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Тәртiп Қазақстан Республикасы Жер кодексi 15-1-бабының екiншi бөлiгiнiң негiзiнде әзiрленiп, бекiтiлдi. </w:t>
      </w:r>
      <w:r>
        <w:br/>
      </w:r>
      <w:r>
        <w:rPr>
          <w:rFonts w:ascii="Times New Roman"/>
          <w:b w:val="false"/>
          <w:i w:val="false"/>
          <w:color w:val="000000"/>
          <w:sz w:val="28"/>
        </w:rPr>
        <w:t xml:space="preserve">
      2. Қазақстан Республикасы Жер кодексiне (8, 9, 22 баптар) сәйкес жердi иелену хұқы мен тұрақты пайдалану хұқы мемлекеттiк актiмен куәландырылады. </w:t>
      </w:r>
      <w:r>
        <w:br/>
      </w:r>
      <w:r>
        <w:rPr>
          <w:rFonts w:ascii="Times New Roman"/>
          <w:b w:val="false"/>
          <w:i w:val="false"/>
          <w:color w:val="000000"/>
          <w:sz w:val="28"/>
        </w:rPr>
        <w:t xml:space="preserve">
      Азаматтардың жер иелену хұқы жердi өмiрлiк мұраға иелену хұқын беретiн мемлекеттiк актiмен куәландырылады. </w:t>
      </w:r>
      <w:r>
        <w:br/>
      </w:r>
      <w:r>
        <w:rPr>
          <w:rFonts w:ascii="Times New Roman"/>
          <w:b w:val="false"/>
          <w:i w:val="false"/>
          <w:color w:val="000000"/>
          <w:sz w:val="28"/>
        </w:rPr>
        <w:t xml:space="preserve">
      Колхоздардың, совхоздардың, басқа да мемлекеттiк, кооперативтiк, қоғамдық кәсiпорындардың, мекемелер мен ұйымдардың, дiни ұйымдардың село және орман шаруашылығын жүргiзу үшiн жер иелену хұқы жердi тұрақты иелену хұқын беретiн мемлекеттiк актiмен куәландырылады. </w:t>
      </w:r>
      <w:r>
        <w:br/>
      </w:r>
      <w:r>
        <w:rPr>
          <w:rFonts w:ascii="Times New Roman"/>
          <w:b w:val="false"/>
          <w:i w:val="false"/>
          <w:color w:val="000000"/>
          <w:sz w:val="28"/>
        </w:rPr>
        <w:t xml:space="preserve">
      Азаматтардың, өнеркәсiптiк, көлiк, басқа да ауыл шаруашылық емес мемлекеттiк, кооперативтiк, қоғамдық кәсiпорындардың, мекемелер мен ұйымдардың дiни ұйымдардың тұрақты жер пайдалану хұқы жердi тұрақты пайдалану хұқын беретiн мемлекеттiк актiмен куәландырылады. </w:t>
      </w:r>
      <w:r>
        <w:br/>
      </w:r>
      <w:r>
        <w:rPr>
          <w:rFonts w:ascii="Times New Roman"/>
          <w:b w:val="false"/>
          <w:i w:val="false"/>
          <w:color w:val="000000"/>
          <w:sz w:val="28"/>
        </w:rPr>
        <w:t xml:space="preserve">
      3. Жердi өмiрлiк мұраға иелену хұқын берiлетiн мемлекеттiк актiнiң*, жердi тұрақты иеленуге беретiн мемлекеттiк актiнiң* және жердi тұрақты пайдалану хұқын беретiн мемлекеттiк актiнiң* нысаны Қазақстан Республикасы Министрлер Кабинетiнiң қаулысымен бекiтiлген. Одан әрi қысқартылып, "мемлекеттiк акт" деп жазылады. </w:t>
      </w:r>
      <w:r>
        <w:br/>
      </w:r>
      <w:r>
        <w:rPr>
          <w:rFonts w:ascii="Times New Roman"/>
          <w:b w:val="false"/>
          <w:i w:val="false"/>
          <w:color w:val="000000"/>
          <w:sz w:val="28"/>
        </w:rPr>
        <w:t xml:space="preserve">
      4. Бекiтiлген нысандағы мемлекеттiк актiлердi жергiлiктi өкiмет пен басқару органдарының тiкелей қарамағындағы жерден иелену мен пайдалануға белгiленген тәртiпте жер учаскелерi </w:t>
      </w:r>
      <w:r>
        <w:br/>
      </w:r>
      <w:r>
        <w:rPr>
          <w:rFonts w:ascii="Times New Roman"/>
          <w:b w:val="false"/>
          <w:i w:val="false"/>
          <w:color w:val="000000"/>
          <w:sz w:val="28"/>
        </w:rPr>
        <w:t xml:space="preserve">
берiлген барлық жер иеленушiлер мен жер пайдаланушыларға тиiстi жергiлiктi өкiмет пен басқару органдары бередi (Қазақстан Республикасы Жер кодексiнiң 23-бабы). </w:t>
      </w:r>
      <w:r>
        <w:br/>
      </w:r>
      <w:r>
        <w:rPr>
          <w:rFonts w:ascii="Times New Roman"/>
          <w:b w:val="false"/>
          <w:i w:val="false"/>
          <w:color w:val="000000"/>
          <w:sz w:val="28"/>
        </w:rPr>
        <w:t xml:space="preserve">
      5. Мемлекеттiк актiлердi беру жөнiндегi жұмыстарды жүргiзудi ұйымдастыру мен оған бақылау жасау Қазақстан Республикасы Жоғарғы кеңесiнiң "Жер реформасы туралы" Қазақстан Республикасы Заңын күшiне енгiзу тәртiбi туралы" 1991 жылғы 28 маусымдағы қаулысымен Қазақстан Республикасы Министрлер Кабинетiне және жергiлiктi өкiмет пен басқару органдарына жүктелген. </w:t>
      </w:r>
      <w:r>
        <w:br/>
      </w:r>
      <w:r>
        <w:rPr>
          <w:rFonts w:ascii="Times New Roman"/>
          <w:b w:val="false"/>
          <w:i w:val="false"/>
          <w:color w:val="000000"/>
          <w:sz w:val="28"/>
        </w:rPr>
        <w:t xml:space="preserve">
      6. Мемлекеттiк актiлер беру жөнiндегi жұмыстарды тiкелей орындауды Қазақстан Республикасы Жер қатынастары және жерге орналастыру жөнiндегi мемлекеттiк комитетi мен оның жергiлiктi жерлердегi органдары жүзеге асырады. </w:t>
      </w:r>
      <w:r>
        <w:br/>
      </w:r>
      <w:r>
        <w:rPr>
          <w:rFonts w:ascii="Times New Roman"/>
          <w:b w:val="false"/>
          <w:i w:val="false"/>
          <w:color w:val="000000"/>
          <w:sz w:val="28"/>
        </w:rPr>
        <w:t xml:space="preserve">
      7. Жердi иелену хұқын және тұрақты пайдалану хұқын берiлетiн мемлекеттiк актiлер қазақ және орыс тiлдерiнде толтырылады. Мемлекеттiк актiлердiң бланкiлерi картография өндiрiсiнiң белгiленген технологиясына сәйкес картографиялық жұмыстарды орындауды қамтамасыз ететiн жоғары сапалы ақ қағаздан жасалады. </w:t>
      </w:r>
      <w:r>
        <w:br/>
      </w:r>
      <w:r>
        <w:rPr>
          <w:rFonts w:ascii="Times New Roman"/>
          <w:b w:val="false"/>
          <w:i w:val="false"/>
          <w:color w:val="000000"/>
          <w:sz w:val="28"/>
        </w:rPr>
        <w:t xml:space="preserve">
      Жердi өмiрлiк мұраға иелену хұқын беретiн мемлекеттiк акт бланкiсiнiң көлемi 150х210 мм, жердi тұрақты иелену және жердi тұрақты пайдалану хұқын беретiн мемлекеттiк актiлердiң көлемi 210х300 мм болады. </w:t>
      </w:r>
      <w:r>
        <w:br/>
      </w:r>
      <w:r>
        <w:rPr>
          <w:rFonts w:ascii="Times New Roman"/>
          <w:b w:val="false"/>
          <w:i w:val="false"/>
          <w:color w:val="000000"/>
          <w:sz w:val="28"/>
        </w:rPr>
        <w:t xml:space="preserve">
      Мемлекеттiк акт бланкiсiнiң беттерi, жердi өмiрлiк мұраға иелену хұқын беретiн мемлекеттiк актiнiң бланкiсiнiң төртiншi бетiнен басқасы көгiлдiр түсте болады. </w:t>
      </w:r>
      <w:r>
        <w:br/>
      </w:r>
      <w:r>
        <w:rPr>
          <w:rFonts w:ascii="Times New Roman"/>
          <w:b w:val="false"/>
          <w:i w:val="false"/>
          <w:color w:val="000000"/>
          <w:sz w:val="28"/>
        </w:rPr>
        <w:t xml:space="preserve">
      Мемлекеттiк акт бланкiсiнiң iшкi сол жағында Қазақстан Республикасының Елтаңбасы бейнеленедi. Елтаңбаның диаметрi жердi өмiрлiк иелену хұқын беретiн мемлекеттiк актiлер үшiн 105 мм, жердi тұрақты иелену мен тұрақты пайдалану хұқын беретiн мемлекеттiк актiлер үшiн 150 мм болады. </w:t>
      </w:r>
      <w:r>
        <w:br/>
      </w:r>
      <w:r>
        <w:rPr>
          <w:rFonts w:ascii="Times New Roman"/>
          <w:b w:val="false"/>
          <w:i w:val="false"/>
          <w:color w:val="000000"/>
          <w:sz w:val="28"/>
        </w:rPr>
        <w:t xml:space="preserve">
      Мемлекеттiк актiлер бланкiсiнiң сол жағының жоғарғы бөлiгiне мемлекеттiк актiнi толтырған кәсiпорын нөмiр қояды, жер иеленушiге немесе жер пайдаланушыға берiлген мемлекеттiк акт сол арқылы жердi иелену хұқы мен пайдалану хұқын беретiн мемлекеттiк актiлердi жазатын Кiтапқа тiркеледi. </w:t>
      </w:r>
      <w:r>
        <w:br/>
      </w:r>
      <w:r>
        <w:rPr>
          <w:rFonts w:ascii="Times New Roman"/>
          <w:b w:val="false"/>
          <w:i w:val="false"/>
          <w:color w:val="000000"/>
          <w:sz w:val="28"/>
        </w:rPr>
        <w:t xml:space="preserve">
      Мемлекеттiк актiлер бланкiсi қатаң мемлекеттiк есеп беру құжаты болып табылады. Оның төртiншi бетiне бланкiнi әзiрлеген кәсiпорын есептiк рет нөмiрiн қояды, бұл бланк осы арқылы жердi иелену хұқын және пайдалану хұқы берiлетiн мемлекеттiк актiлер бланкiлерiнiң есеп Кiтабында есепке алынады. </w:t>
      </w:r>
      <w:r>
        <w:br/>
      </w:r>
      <w:r>
        <w:rPr>
          <w:rFonts w:ascii="Times New Roman"/>
          <w:b w:val="false"/>
          <w:i w:val="false"/>
          <w:color w:val="000000"/>
          <w:sz w:val="28"/>
        </w:rPr>
        <w:t xml:space="preserve">
      Мемлекеттiк актiнiң нөмiрi және мемлекеттiк акт бланкiсiнiң есептiк рет нөмiрi әріптер мен цифрлар жиынтығынан тұрады. Әрбiр облыстың екi әрiптен тұратын өз сериясы болады. Сериядағы әрiптер жиынтығын Мемжерком белгiлейдi. </w:t>
      </w:r>
      <w:r>
        <w:br/>
      </w:r>
      <w:r>
        <w:rPr>
          <w:rFonts w:ascii="Times New Roman"/>
          <w:b w:val="false"/>
          <w:i w:val="false"/>
          <w:color w:val="000000"/>
          <w:sz w:val="28"/>
        </w:rPr>
        <w:t xml:space="preserve">
      Жер иеленушiге немесе жер пайдаланушыға берiлетiн мемлекеттiк актiнi жасыл түстi лидеринмен не бумвенилмен жабылып, Қазақстан Республикасының Елтаңбасы мен тиiстi атау басылған картон мұқабасы болады. </w:t>
      </w:r>
      <w:r>
        <w:br/>
      </w:r>
      <w:r>
        <w:rPr>
          <w:rFonts w:ascii="Times New Roman"/>
          <w:b w:val="false"/>
          <w:i w:val="false"/>
          <w:color w:val="000000"/>
          <w:sz w:val="28"/>
        </w:rPr>
        <w:t xml:space="preserve">
      8. Мемлекеттiк актi екi дана етiп жасалады, олардың әрқайсысына Қазақстан Республикасы Жер кодексiнiң 12, 13 және 14-баптарында көзделген құзыретке сәйкес жергiлiктi өкiмет пен басқару органдарының басшысы қол қояды. </w:t>
      </w:r>
      <w:r>
        <w:br/>
      </w:r>
      <w:r>
        <w:rPr>
          <w:rFonts w:ascii="Times New Roman"/>
          <w:b w:val="false"/>
          <w:i w:val="false"/>
          <w:color w:val="000000"/>
          <w:sz w:val="28"/>
        </w:rPr>
        <w:t xml:space="preserve">
      Селолық елдi мекендер, жұмысшы поселкелерi, қалалар (облыс орталықтары мен республикалық бағыныстағы қалаларды қоспағанда), аудандар шекаралары шегiнде жердi иелену хұқы мен пайдалану хұқын куәландыратын мемлекеттiк актiге де аудандық жер қатынастары және жерге орналастыру жөнiндегi комитеттiң төрағасы, облыс орталықтары мен республикалық бағыныстағы қалаларда - тиiсiнше облыстық және қалалық жер қатынастары және жерге орналастыру жөнiндегi комитеттерiнiң төрағалары қол қояды. </w:t>
      </w:r>
      <w:r>
        <w:br/>
      </w:r>
      <w:r>
        <w:rPr>
          <w:rFonts w:ascii="Times New Roman"/>
          <w:b w:val="false"/>
          <w:i w:val="false"/>
          <w:color w:val="000000"/>
          <w:sz w:val="28"/>
        </w:rPr>
        <w:t xml:space="preserve">
      9. Мемлекеттiк актiнiң бiрiншi данасы (мұқабасымен) жер иеленушiге немесе жер пайдаланушыға берiледi, ал екiншi данасы (мұқабасыз) селолық елдi мекендердiң және жұмысшы поселкелерiнiң шекарасы шегiнде жер учаскелерi берiлген кезде халық депутаттары ауылдық, селолық, поселкелiк Кеңестерде; аудандар, қалалар (облыс орталықтарынан және республикалық бағыныстағы қалалардан басқа) шекарасы шегiнде жер учаскелерi берiлген кезде аудандық жер қатынастары және жерге орналастыру жөнiндегi комитетте; облыс орталықтарындағы қалалар және республикалық бағыныстағы қалалар шекарасы шегiнде жер учаскелерi берiлген кезде тиiсiнше облыстық және қалалық жер қатынастары және жерге орналастыру жөнiндегi комитеттерде сақталады. </w:t>
      </w:r>
      <w:r>
        <w:br/>
      </w:r>
      <w:r>
        <w:rPr>
          <w:rFonts w:ascii="Times New Roman"/>
          <w:b w:val="false"/>
          <w:i w:val="false"/>
          <w:color w:val="000000"/>
          <w:sz w:val="28"/>
        </w:rPr>
        <w:t xml:space="preserve">
      Мемлекеттiк актiнiң екi данасында да оны толтырған кәсiпорын жазған нөмiр болады. </w:t>
      </w:r>
      <w:r>
        <w:br/>
      </w:r>
      <w:r>
        <w:rPr>
          <w:rFonts w:ascii="Times New Roman"/>
          <w:b w:val="false"/>
          <w:i w:val="false"/>
          <w:color w:val="000000"/>
          <w:sz w:val="28"/>
        </w:rPr>
        <w:t xml:space="preserve">
      10. Жер иеленушiге немесе жер пайдаланушыға мемлекеттiк акт берiлгенге дейiн жердi иелену хұқы мен пайдалану хұқын беретiн оның қолында бар құжат жарамды болып табылады. </w:t>
      </w:r>
      <w:r>
        <w:br/>
      </w:r>
      <w:r>
        <w:rPr>
          <w:rFonts w:ascii="Times New Roman"/>
          <w:b w:val="false"/>
          <w:i w:val="false"/>
          <w:color w:val="000000"/>
          <w:sz w:val="28"/>
        </w:rPr>
        <w:t xml:space="preserve">
      11. Мемлекеттiк актiлердi беруге байланысты жұмыстарды белгiленген тәртiппен бекiтiлген жерге орналастыру жобалары негiзiнде жерге орналастыру органдары жүргiзедi. </w:t>
      </w:r>
      <w:r>
        <w:br/>
      </w:r>
      <w:r>
        <w:rPr>
          <w:rFonts w:ascii="Times New Roman"/>
          <w:b w:val="false"/>
          <w:i w:val="false"/>
          <w:color w:val="000000"/>
          <w:sz w:val="28"/>
        </w:rPr>
        <w:t xml:space="preserve">
      12. Жер иелену және жер пайдалану шекарасын табиғи қалпында (жергiлiктi жерде) жер иеленушiлердiң, жер пайдаланушылардың, сондай-ақ жергiлiктi өкiмет пен басқару органдарының өтiнiшi бойынша жерге орналастыру органдарының мамандары белгiлейдi. </w:t>
      </w:r>
      <w:r>
        <w:br/>
      </w:r>
      <w:r>
        <w:rPr>
          <w:rFonts w:ascii="Times New Roman"/>
          <w:b w:val="false"/>
          <w:i w:val="false"/>
          <w:color w:val="000000"/>
          <w:sz w:val="28"/>
        </w:rPr>
        <w:t xml:space="preserve">
      13. Жерге орналастыру жобасын табиғи қалыпқа көшiргеннен және жергiлiктi жерде жер иелену мен жер пайдалану шекараларын белгiленгеннен кейiн мемлекеттiк акт жасалады, ал жер иеленушiге немесе жер пайдаланушыға тапсыру үшiн жергiлiктi өкiмет пен басқару органдарының құзыретiне сәйкес соларға берiледi. </w:t>
      </w:r>
      <w:r>
        <w:br/>
      </w:r>
      <w:r>
        <w:rPr>
          <w:rFonts w:ascii="Times New Roman"/>
          <w:b w:val="false"/>
          <w:i w:val="false"/>
          <w:color w:val="000000"/>
          <w:sz w:val="28"/>
        </w:rPr>
        <w:t xml:space="preserve">
      Егер бейне көлемiнiң ұсақтығы салдарынан мемлекеттiк актiдегi жер иелену немесе жер пайдалану жоспарын оқу қиын болса, онда оған қосымша жер иелену мен жер пайдалану жоспарының көлемi неғұрлым үлкен жоспарының көшiрмесi жасалып, мемлекеттiк актiмен бiрге жер иеленушiге немесе жер пайдаланушыға тапсырылады. Топырақ картасы, жер экспликациясы және басқалар мемлекеттiк актiге қосымша болуы мүмкiн. Тiркелген құжаттар туралы мемлекеттiк актiде тиiстi жазба жазылады. </w:t>
      </w:r>
      <w:r>
        <w:br/>
      </w:r>
      <w:r>
        <w:rPr>
          <w:rFonts w:ascii="Times New Roman"/>
          <w:b w:val="false"/>
          <w:i w:val="false"/>
          <w:color w:val="000000"/>
          <w:sz w:val="28"/>
        </w:rPr>
        <w:t xml:space="preserve">
      14. Мемлекеттiк актiнi толтырудың дұрыстығына мемлекеттiк актiлердi тiркеу iсiн жүргiзу, сондай-ақ оларды сақтау мiндетi жүктелген лауазымды адам жауапты болады. </w:t>
      </w:r>
      <w:r>
        <w:br/>
      </w:r>
      <w:r>
        <w:rPr>
          <w:rFonts w:ascii="Times New Roman"/>
          <w:b w:val="false"/>
          <w:i w:val="false"/>
          <w:color w:val="000000"/>
          <w:sz w:val="28"/>
        </w:rPr>
        <w:t xml:space="preserve">
      15. Азаматтарға, кәсiпорындардың, мекемелер мен ұйымдардың басшыларына мемлекеттiк актiнi халық депутаттары ауылдық, селолық, поселкелiк Кеңестiң төрағасы, қала, аудан әкiмi немесе олардың орынбасарлары тапсырады. </w:t>
      </w:r>
      <w:r>
        <w:br/>
      </w:r>
      <w:r>
        <w:rPr>
          <w:rFonts w:ascii="Times New Roman"/>
          <w:b w:val="false"/>
          <w:i w:val="false"/>
          <w:color w:val="000000"/>
          <w:sz w:val="28"/>
        </w:rPr>
        <w:t xml:space="preserve">
      Азамат, кәсiпорынның, мекемелер мен ұйымдардың басшылары мемлекеттiк актiнi алғандығы үшiн жер иелену хұқы мен пайдалану хұқын беретiн мемлекеттiк актiлер жазылатын Кiтапқа және осы Тәртiптiң 9-тармағына сәйкес жергiлiктi өкiмет органының немесе қаланың, ауданның, облыстың жер қатынастары және жерге орналастыру жөнiндегi комитетiнiң жауапты лауазымды адамында сақталуда қалатын мемлекеттiк актiнiң екiншi данасына қол қояды. </w:t>
      </w:r>
      <w:r>
        <w:br/>
      </w:r>
      <w:r>
        <w:rPr>
          <w:rFonts w:ascii="Times New Roman"/>
          <w:b w:val="false"/>
          <w:i w:val="false"/>
          <w:color w:val="000000"/>
          <w:sz w:val="28"/>
        </w:rPr>
        <w:t xml:space="preserve">
      Жер иеленушiге немесе жер пайдаланушыға тапсырылатын мемлекеттiк актi оны толтырған кәсiпорын берген нөмiрмен аталған Кiтапқа тiркеледi. Жауапты лауазымды адам тiркеген кезде осы нөмiрден кейiн жақшаның iшiнде мемлекеттiк акт бланкiсiнiң бiрiншi және екiншi данасының есептiк рет нөмiрi де көрсетiледi. </w:t>
      </w:r>
      <w:r>
        <w:br/>
      </w:r>
      <w:r>
        <w:rPr>
          <w:rFonts w:ascii="Times New Roman"/>
          <w:b w:val="false"/>
          <w:i w:val="false"/>
          <w:color w:val="000000"/>
          <w:sz w:val="28"/>
        </w:rPr>
        <w:t xml:space="preserve">
     16. Әрбiр халық депутаттары ауылдық, селолық, поселкелiк Кеңесте, жер қаланың, ауданның, облыстың жер қатынастары және жерге орналастыру жөнiндегi комитетiнде жауапты лауазымды адам N 1 қосымшаға сәйкес нысанда жердi иелену хұқы мен пайдалану хұқын беретiн мемлекеттiк актiлердi жазу Кiтабын жүргiзедi. </w:t>
      </w:r>
      <w:r>
        <w:br/>
      </w:r>
      <w:r>
        <w:rPr>
          <w:rFonts w:ascii="Times New Roman"/>
          <w:b w:val="false"/>
          <w:i w:val="false"/>
          <w:color w:val="000000"/>
          <w:sz w:val="28"/>
        </w:rPr>
        <w:t xml:space="preserve">
      Кiтап бау өткiзiп тiгiледi, халық депутаттары ауылдық, селолық, аудандық, облыстық жер қатынастары және жерге орналастыру жөнiндегi комитеттiң төрағасы, сондай-ақ осы құжатты жүргiзу жүктелген жауапты лауазымды адам қол қойып куәландырып, тиiстi органның елтаңбалы мөрi басылады. </w:t>
      </w:r>
      <w:r>
        <w:br/>
      </w:r>
      <w:r>
        <w:rPr>
          <w:rFonts w:ascii="Times New Roman"/>
          <w:b w:val="false"/>
          <w:i w:val="false"/>
          <w:color w:val="000000"/>
          <w:sz w:val="28"/>
        </w:rPr>
        <w:t xml:space="preserve">
      17. Жер иелену, жер пайдалану iрiлендiрiлетiн немесе бөлшектенетiн, сондай-ақ оның атын өзгерткен немесе мемлекеттiк актiге жоспардағы шекараны оқуды қиындататын айтарлықтай өзгерiстер енгiзiлген ретте жергiлiктi өкiмет пен басқару органы мемлекеттiк актiнi ауыстыру туралы шешiм қабылдайды. </w:t>
      </w:r>
      <w:r>
        <w:br/>
      </w:r>
      <w:r>
        <w:rPr>
          <w:rFonts w:ascii="Times New Roman"/>
          <w:b w:val="false"/>
          <w:i w:val="false"/>
          <w:color w:val="000000"/>
          <w:sz w:val="28"/>
        </w:rPr>
        <w:t xml:space="preserve">
      18. Жер иеленушiге, жер пайдаланушыға мемлекеттiк акт тапсырылған кезде оның қолында бар жер иелену хұқы мен пайдалану хұқын пайдалану хұқын беретiн, күшiн жоғалтқан құжаттар халық депутаттары ауылдық, селолық, поселкелiк Кеңесте, халық депутаттары ауылдық, селолық, поселкелiк Кеңеске, қаланың, ауданның, облыстың жер қатынастары және жерге орналастыру жөнiндегi комитеттiң жауапты лауазымды адамына тапсырылады, ол туралы мемлекеттiк актiлердi жазу Кiтабының 12-бағанасына белгi жасалады. </w:t>
      </w:r>
      <w:r>
        <w:br/>
      </w:r>
      <w:r>
        <w:rPr>
          <w:rFonts w:ascii="Times New Roman"/>
          <w:b w:val="false"/>
          <w:i w:val="false"/>
          <w:color w:val="000000"/>
          <w:sz w:val="28"/>
        </w:rPr>
        <w:t xml:space="preserve">
      19. Жер иелену хұқы мен пайдалану хұқын беретiн мемлекеттiк актiлердi жазу Кiтабын және мемлекеттiк актiлердiң екiншi даналарын халық депутаттары ауылдық, селолық, поселкелiк Кеңестерiнде, қаланың, ауданның, облыстың жер қатынастары және жерге орналастыру жөнiндегi комитетiнде жауапты лауазымды адам жанбайтын немесе арнайы жабдықталған шкафта сақтайды, оны ашуға жергiлiктi өкiмет пен басқару органдарының басшыларының, жер қатынастары және жерге орналастыру жөнiндегi тиiстi комитет төрағасының, сондай-ақ жауапты лауазымды адамның хұқысы бар. </w:t>
      </w:r>
      <w:r>
        <w:br/>
      </w:r>
      <w:r>
        <w:rPr>
          <w:rFonts w:ascii="Times New Roman"/>
          <w:b w:val="false"/>
          <w:i w:val="false"/>
          <w:color w:val="000000"/>
          <w:sz w:val="28"/>
        </w:rPr>
        <w:t xml:space="preserve">
      20. Жер иеленушi және пайдаланушы өзiне берiлген мемлекеттiк актiнi оған түсiрiлген жазбалардың сақталуын және саналы қалпын қамтамасыз ететiн жағдайда сақтауға мiндеттi. </w:t>
      </w:r>
      <w:r>
        <w:br/>
      </w:r>
      <w:r>
        <w:rPr>
          <w:rFonts w:ascii="Times New Roman"/>
          <w:b w:val="false"/>
          <w:i w:val="false"/>
          <w:color w:val="000000"/>
          <w:sz w:val="28"/>
        </w:rPr>
        <w:t xml:space="preserve">
      21. Мемлекеттiк актiлер бланкiсiне есептi жер иелену хұқы мен пайдалану хұқына беретiн мемлекеттiк актiлер бланкiлерiн есепке алатын арнайы Кiтапта N 2 қосымшаға сәйкес республикада Қазақстан Республикасы Жер қатынастары және жерге орналастыру жөнiндегi мемлекеттiк комитетi, облыстарда және республикалық бағыныстағы қалаларда облыстардың және аталған қалалардың жер қатынастары және жерге орналастыру жөнiндегi комитеттерi жүргiзедi. </w:t>
      </w:r>
      <w:r>
        <w:br/>
      </w:r>
      <w:r>
        <w:rPr>
          <w:rFonts w:ascii="Times New Roman"/>
          <w:b w:val="false"/>
          <w:i w:val="false"/>
          <w:color w:val="000000"/>
          <w:sz w:val="28"/>
        </w:rPr>
        <w:t xml:space="preserve">
      22. Мемлекеттiк актiлер бланкiлерiн жасаған кәсiпорындар оны Қазақстан Республикасы Жер қатынастары және жерге орналастыру жөнiндегi мемлекеттiк комитетiне жiбередi және ол облыстарға және республикалық бағыныстағы қалаларға қажеттерiне сәйкес бөледi. Облыстардың және аталған қалалардың жер қатынастары және жерге орналастыру жөнiндегi комитеттерi мемлекеттiк актiлердi өртке қарсы қауiпсiз үй-жайда сақтауды қамтамасыз етедi. </w:t>
      </w:r>
      <w:r>
        <w:br/>
      </w:r>
      <w:r>
        <w:rPr>
          <w:rFonts w:ascii="Times New Roman"/>
          <w:b w:val="false"/>
          <w:i w:val="false"/>
          <w:color w:val="000000"/>
          <w:sz w:val="28"/>
        </w:rPr>
        <w:t xml:space="preserve">
      Ауданның жер қатынастары және жерге орналастыру жөнiндегi комитетiнiң өтiнiшi бойынша қажеттi мөлшерде мемлекеттiк актiлер бланкiлерiн оған облыстық жер қатынастары және жерге орналастыру жөнiндегi комитет жiбередi. </w:t>
      </w:r>
      <w:r>
        <w:br/>
      </w:r>
      <w:r>
        <w:rPr>
          <w:rFonts w:ascii="Times New Roman"/>
          <w:b w:val="false"/>
          <w:i w:val="false"/>
          <w:color w:val="000000"/>
          <w:sz w:val="28"/>
        </w:rPr>
        <w:t xml:space="preserve">
      23. Ауданның жер қатынастары және жерге орналастыру жөнiндегi комитетке келiп түскен мемлекеттiк актiлер бланкiлерiн осы комитеттiң жауапты лауазымды адамы қабылдайды.Бланкiлердi қабылдау мемлекеттiк актiлер бланкiлерiнiң нөмiрлерi, мемлекеттiк актiлер мұқабаларының саны көрсетiлу арқылы хаттамамен рәсiмделедi. Хаттама екi дана етiп жасалады, олардың бiрiншi данасы аудандық комитеттiң iстерiнде қалдырылып, екiншiсi облыстық жер қатынастары және жерге орналастыру жөнiндегi комитетке жiберiледi. </w:t>
      </w:r>
      <w:r>
        <w:br/>
      </w:r>
      <w:r>
        <w:rPr>
          <w:rFonts w:ascii="Times New Roman"/>
          <w:b w:val="false"/>
          <w:i w:val="false"/>
          <w:color w:val="000000"/>
          <w:sz w:val="28"/>
        </w:rPr>
        <w:t xml:space="preserve">
      24. Жолда немесе толтыру кезiнде бүлiнген мемлекеттiк актiлер бланкiлерi тиiстi хаттамалар қоса тiркеп, оларда бүлiнген бланкiлердiң нөмiрлерiн көрсетiп облыстық жер қатынастары және жерге орналастыру комитетiне жiберiледi. Хаттамаға аудандық жер қатынастары және жерге орналастыру жөнiндегi комитетiнiң төрағасы, жауапты лауазымды адам, сондай-ақ жерге орналастыру жөнiндегi жобалау ұйымы құрылымдық бөлiмшесiнiң басшысы немесе осы ауданда, қалада, жұмысшы поселкесiнде, селода, ауылда мемлекеттiк актiлердi беру жөнiндегi жұмысты орындаған жерге орналастырушы маман қол қояды. </w:t>
      </w:r>
      <w:r>
        <w:br/>
      </w:r>
      <w:r>
        <w:rPr>
          <w:rFonts w:ascii="Times New Roman"/>
          <w:b w:val="false"/>
          <w:i w:val="false"/>
          <w:color w:val="000000"/>
          <w:sz w:val="28"/>
        </w:rPr>
        <w:t xml:space="preserve">
      25. Аудандық жер қатынастары және жерге орналастыру жөнiндегi комитет халық депутаттары ауылдық, селолық, поселкелiк Кеңестерiнен алынған хабарламаларды ескере отырып, облыстық жер қатынастары және жерге орналастыру жөнiндегi комитеттi жер иеленушiлер мен жер пайдаланушыларға берiлген мемлекеттiк актiлердiң нөмiрлер туралы жылына бiр рет хабардар етедi. </w:t>
      </w:r>
      <w:r>
        <w:br/>
      </w:r>
      <w:r>
        <w:rPr>
          <w:rFonts w:ascii="Times New Roman"/>
          <w:b w:val="false"/>
          <w:i w:val="false"/>
          <w:color w:val="000000"/>
          <w:sz w:val="28"/>
        </w:rPr>
        <w:t xml:space="preserve">
      Облыстардың және республикалық бағыныстағы қалалардың жер қатынастары және жерге орналастыру жөнiндегi комитетi де Қазақстан Республикасы Жер қатынастары және жерге орналастыру жөнiндегi комитетiне жылына бiр рет осындай хабарлама жiберiп отырады. </w:t>
      </w:r>
      <w:r>
        <w:br/>
      </w:r>
      <w:r>
        <w:rPr>
          <w:rFonts w:ascii="Times New Roman"/>
          <w:b w:val="false"/>
          <w:i w:val="false"/>
          <w:color w:val="000000"/>
          <w:sz w:val="28"/>
        </w:rPr>
        <w:t xml:space="preserve">
      26. Жер иелену хұқы мен пайдалану хұқын беретiн мемлекеттiк актiлер бланкiлерiн есепке алу Кiтабы және осы Тәртiптiң 19, 22-25-тармақтарында көрсетiлген басқа да құжаттар мемлекеттiк актiлермен бiрге сақталады. </w:t>
      </w:r>
      <w:r>
        <w:br/>
      </w:r>
      <w:r>
        <w:rPr>
          <w:rFonts w:ascii="Times New Roman"/>
          <w:b w:val="false"/>
          <w:i w:val="false"/>
          <w:color w:val="000000"/>
          <w:sz w:val="28"/>
        </w:rPr>
        <w:t xml:space="preserve">
      27. Облыстарда мемлекеттiк актiлер бланкiлерiн есепке алу мен сақтауға бақылау жасау облыстық жер қатынастары және жерге орналастыру жөнiндегi комитетiне жүктеледi. </w:t>
      </w:r>
      <w:r>
        <w:br/>
      </w:r>
      <w:r>
        <w:rPr>
          <w:rFonts w:ascii="Times New Roman"/>
          <w:b w:val="false"/>
          <w:i w:val="false"/>
          <w:color w:val="000000"/>
          <w:sz w:val="28"/>
        </w:rPr>
        <w:t xml:space="preserve">
      28. Мемлекеттiк актiлердi сақтаудың дұрыстығына халық </w:t>
      </w:r>
    </w:p>
    <w:bookmarkEnd w:id="5"/>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депутаттары ауылдық, селолық, поселкелiк Кеңестерiнде,</w:t>
      </w:r>
    </w:p>
    <w:p>
      <w:pPr>
        <w:spacing w:after="0"/>
        <w:ind w:left="0"/>
        <w:jc w:val="both"/>
      </w:pPr>
      <w:r>
        <w:rPr>
          <w:rFonts w:ascii="Times New Roman"/>
          <w:b w:val="false"/>
          <w:i w:val="false"/>
          <w:color w:val="000000"/>
          <w:sz w:val="28"/>
        </w:rPr>
        <w:t>қалалардың, аудандардың және облыстардың жер қатынастары және</w:t>
      </w:r>
    </w:p>
    <w:p>
      <w:pPr>
        <w:spacing w:after="0"/>
        <w:ind w:left="0"/>
        <w:jc w:val="both"/>
      </w:pPr>
      <w:r>
        <w:rPr>
          <w:rFonts w:ascii="Times New Roman"/>
          <w:b w:val="false"/>
          <w:i w:val="false"/>
          <w:color w:val="000000"/>
          <w:sz w:val="28"/>
        </w:rPr>
        <w:t>жерге орналастыру жөнiндегi комитеттерiнде олардың төрағалары,</w:t>
      </w:r>
    </w:p>
    <w:p>
      <w:pPr>
        <w:spacing w:after="0"/>
        <w:ind w:left="0"/>
        <w:jc w:val="both"/>
      </w:pPr>
      <w:r>
        <w:rPr>
          <w:rFonts w:ascii="Times New Roman"/>
          <w:b w:val="false"/>
          <w:i w:val="false"/>
          <w:color w:val="000000"/>
          <w:sz w:val="28"/>
        </w:rPr>
        <w:t>ал есеп жүргiзудiң дұрыстығына аталған жергiлiктi өкiмет</w:t>
      </w:r>
    </w:p>
    <w:p>
      <w:pPr>
        <w:spacing w:after="0"/>
        <w:ind w:left="0"/>
        <w:jc w:val="both"/>
      </w:pPr>
      <w:r>
        <w:rPr>
          <w:rFonts w:ascii="Times New Roman"/>
          <w:b w:val="false"/>
          <w:i w:val="false"/>
          <w:color w:val="000000"/>
          <w:sz w:val="28"/>
        </w:rPr>
        <w:t>органдары мен жерге орналастыру қызметi органдарының жауапты</w:t>
      </w:r>
    </w:p>
    <w:p>
      <w:pPr>
        <w:spacing w:after="0"/>
        <w:ind w:left="0"/>
        <w:jc w:val="both"/>
      </w:pPr>
      <w:r>
        <w:rPr>
          <w:rFonts w:ascii="Times New Roman"/>
          <w:b w:val="false"/>
          <w:i w:val="false"/>
          <w:color w:val="000000"/>
          <w:sz w:val="28"/>
        </w:rPr>
        <w:t>лауазымды адамдары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Ескерту: Мемжерком жүйесiнде қалалық жер қатынастары және </w:t>
      </w:r>
    </w:p>
    <w:p>
      <w:pPr>
        <w:spacing w:after="0"/>
        <w:ind w:left="0"/>
        <w:jc w:val="both"/>
      </w:pPr>
      <w:r>
        <w:rPr>
          <w:rFonts w:ascii="Times New Roman"/>
          <w:b w:val="false"/>
          <w:i w:val="false"/>
          <w:color w:val="000000"/>
          <w:sz w:val="28"/>
        </w:rPr>
        <w:t>         жерге орналастыру жөнiндегi комитетi құрылған ретте</w:t>
      </w:r>
    </w:p>
    <w:p>
      <w:pPr>
        <w:spacing w:after="0"/>
        <w:ind w:left="0"/>
        <w:jc w:val="both"/>
      </w:pPr>
      <w:r>
        <w:rPr>
          <w:rFonts w:ascii="Times New Roman"/>
          <w:b w:val="false"/>
          <w:i w:val="false"/>
          <w:color w:val="000000"/>
          <w:sz w:val="28"/>
        </w:rPr>
        <w:t>         бұл комитетке 8 (екiншi абзац), 9,14, 15 (екiншi</w:t>
      </w:r>
    </w:p>
    <w:p>
      <w:pPr>
        <w:spacing w:after="0"/>
        <w:ind w:left="0"/>
        <w:jc w:val="both"/>
      </w:pPr>
      <w:r>
        <w:rPr>
          <w:rFonts w:ascii="Times New Roman"/>
          <w:b w:val="false"/>
          <w:i w:val="false"/>
          <w:color w:val="000000"/>
          <w:sz w:val="28"/>
        </w:rPr>
        <w:t>         абзац),16, 18, 19, 22 (екiншi абзац), 23-26,</w:t>
      </w:r>
    </w:p>
    <w:p>
      <w:pPr>
        <w:spacing w:after="0"/>
        <w:ind w:left="0"/>
        <w:jc w:val="both"/>
      </w:pPr>
      <w:r>
        <w:rPr>
          <w:rFonts w:ascii="Times New Roman"/>
          <w:b w:val="false"/>
          <w:i w:val="false"/>
          <w:color w:val="000000"/>
          <w:sz w:val="28"/>
        </w:rPr>
        <w:t>         28-тармақтардың ережелерi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Министрлер Кабинетiнiң</w:t>
      </w:r>
    </w:p>
    <w:p>
      <w:pPr>
        <w:spacing w:after="0"/>
        <w:ind w:left="0"/>
        <w:jc w:val="both"/>
      </w:pPr>
      <w:r>
        <w:rPr>
          <w:rFonts w:ascii="Times New Roman"/>
          <w:b w:val="false"/>
          <w:i w:val="false"/>
          <w:color w:val="000000"/>
          <w:sz w:val="28"/>
        </w:rPr>
        <w:t>                        1992 жылғы 28 желтоқсандағы</w:t>
      </w:r>
    </w:p>
    <w:p>
      <w:pPr>
        <w:spacing w:after="0"/>
        <w:ind w:left="0"/>
        <w:jc w:val="both"/>
      </w:pPr>
      <w:r>
        <w:rPr>
          <w:rFonts w:ascii="Times New Roman"/>
          <w:b w:val="false"/>
          <w:i w:val="false"/>
          <w:color w:val="000000"/>
          <w:sz w:val="28"/>
        </w:rPr>
        <w:t>                 N 1086 қаулысымен бекiтiлген Жердi иемдену</w:t>
      </w:r>
    </w:p>
    <w:p>
      <w:pPr>
        <w:spacing w:after="0"/>
        <w:ind w:left="0"/>
        <w:jc w:val="both"/>
      </w:pPr>
      <w:r>
        <w:rPr>
          <w:rFonts w:ascii="Times New Roman"/>
          <w:b w:val="false"/>
          <w:i w:val="false"/>
          <w:color w:val="000000"/>
          <w:sz w:val="28"/>
        </w:rPr>
        <w:t>                   хұқы мен пайдалану хұқын беретiн</w:t>
      </w:r>
    </w:p>
    <w:p>
      <w:pPr>
        <w:spacing w:after="0"/>
        <w:ind w:left="0"/>
        <w:jc w:val="both"/>
      </w:pPr>
      <w:r>
        <w:rPr>
          <w:rFonts w:ascii="Times New Roman"/>
          <w:b w:val="false"/>
          <w:i w:val="false"/>
          <w:color w:val="000000"/>
          <w:sz w:val="28"/>
        </w:rPr>
        <w:t>                мемлекеттiк актiлердi тiркеу, беру (алмастыру)</w:t>
      </w:r>
    </w:p>
    <w:p>
      <w:pPr>
        <w:spacing w:after="0"/>
        <w:ind w:left="0"/>
        <w:jc w:val="both"/>
      </w:pPr>
      <w:r>
        <w:rPr>
          <w:rFonts w:ascii="Times New Roman"/>
          <w:b w:val="false"/>
          <w:i w:val="false"/>
          <w:color w:val="000000"/>
          <w:sz w:val="28"/>
        </w:rPr>
        <w:t>                           және сақтау Тәртiбiне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