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c74a" w14:textId="78ac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кәсiпшiлiгi жабдықтарын шығаруды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1992 жылғы 27 қазандағы N 902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2008.05.04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өндiрушi өнеркәсiптi бiрiншi кезекте дамытуға және оны машиналармен және жабдықтармен қамтамасыз ету iсiне мемлекеттiк тұрғыда маңыз бере отырып,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 және отын ресурстары министрлiгi: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1992 жылы Петровский атындағы зауытта СКД-6 тектес тербелме станоктардың 100 данасын, ал 1993 жылдан бастап жылына кем дегенде 250 данадан жасап шығаруды;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Петровский атындағы зауытының бұйымдардың алғашқы тобын шығаруға байланысты артық жұмсаған 25 миллион сом шығынын өтеудi;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"Қазауырөнеркәсiпарматура" өндiрiстiк бiрлестiгiнде бағандық қалпақшалардың, фонтандық және энергетикалық арматураның әр атауы бойынша 5 данадан бiрiншi өнеркәсiптiк тобының 1993 жылғы қаңтардан бастап шығаруды ұйымдастырсын.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Мемэкономкомы Петровский атындағы зауытқа өндiрiстi техникалық жағынан әзiрлеу үшiн инвестициялық қор есебiнен 25 миллион сом мөлшерiнде жеңiлдетiлген несие бөлсiн.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мемлекеттiк банкiсiнен: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1992 жылы Петровский атындағы зауыт пен "Қазауырөнеркәсiпарматура" өндiрiстiк бiрлестiгiне жаңадан игерiлетiн өнiмдер үшiн шикiзат, жинақтаушы материалдар сатып алуға тиiсiнше 57 және 60 миллион сом мөлшерiнде жеңiлдетiлген несие бөлу туралы;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"Қазауырөнеркәсiпарматура" өндiрiстiк бiрлестiгiне республика iшiндегi ведомстволардың өзара есеп айырысуы үшiн берiлген 32,45 миллион сом мөлшерiндегi несие бойынша төлену мерзiмiн 1992 жылғы 1-желтоқсанға дейiн ұзарту туралы сұралсын.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Энергетика және отын ресурстары министрлiгi, Мемэкономкомы, Өнеркәсiп министрлiгi 1992 жылғы 1-желтоқсанға дейiн Қазақстан Республикасының кәсiпорындарында мұнай кәсiпшiлiгiне аса дiлгір жабдықтарды шығару бағдарламасын әзiрлесiн.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