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6029" w14:textId="a3a6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салалық кен-құтқару, атқыламаларды тұмшалау және газ-құтқару әскерилендiрiлген бөлiмдерi және кен-құтқару iсiнiң бүкiлодақтық ғылыми-зерттеу институтының Қарағанды бөлiмiн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31 тамыз 1992 ж. N 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4-тармағынан басқасының күші жойылды - ҚР Үкіметінің 2005.11.03.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Кен-құтқару iсiнiң Бүкiлодақтық ғылыми-зерттеу институтының Қарағанды бөлiмi Қазақстан Республикасы кен құтқарушыларының ғылыми-инженерлiк орталығы болып қайта құрылсын, ол Энергетика және отын ресурстары министрлiгiнiң құрамына енгiзiлсiн.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және отын ресурстары министрлiгi Өнеркәсiп министрлiгiмен, Мемқадағалаукомымен келiсiп, Ғылыми-инженерлiк орталықтың екi ай мерзiм iшiнде Жарғысын бекiтсiн.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