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6664" w14:textId="1526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Басылымдарға құрылтайшы болу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1991 жылғы қазанның 16-сы N 619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 КСР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"Егемендi Қазақстан", "Казахстанская правда" - газеттерi,
"Ара-Шмель", "Парасат" журналдары редакцияларының осы
басылымдарға құрылтайшы болу жөнiндегi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 ССР Президентiнiң 1991 жылғы 31-тамыздағы "Қазақ
ССР-нiң Баспасөз және бұқаралық ақпарат министрлiгiн құру
туралы" жарлығына сәйкес осы министрлiкке "Егемендi Қазақстан",
"Казахстанская правда" газеттерiнiң, "Ара-Шмель", "Парасат"
журналдарының қызметiн үйлестiру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 КСР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