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cc23" w14:textId="899c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27 тамыздағы № 771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319-жолда:</w:t>
      </w:r>
    </w:p>
    <w:bookmarkEnd w:id="3"/>
    <w:bookmarkStart w:name="z8" w:id="4"/>
    <w:p>
      <w:pPr>
        <w:spacing w:after="0"/>
        <w:ind w:left="0"/>
        <w:jc w:val="both"/>
      </w:pPr>
      <w:r>
        <w:rPr>
          <w:rFonts w:ascii="Times New Roman"/>
          <w:b w:val="false"/>
          <w:i w:val="false"/>
          <w:color w:val="000000"/>
          <w:sz w:val="28"/>
        </w:rPr>
        <w:t>
      5-баған мынадай мазмұндағы 33) тармақшамен толықтырылсын:</w:t>
      </w:r>
    </w:p>
    <w:bookmarkEnd w:id="4"/>
    <w:bookmarkStart w:name="z9" w:id="5"/>
    <w:p>
      <w:pPr>
        <w:spacing w:after="0"/>
        <w:ind w:left="0"/>
        <w:jc w:val="both"/>
      </w:pPr>
      <w:r>
        <w:rPr>
          <w:rFonts w:ascii="Times New Roman"/>
          <w:b w:val="false"/>
          <w:i w:val="false"/>
          <w:color w:val="000000"/>
          <w:sz w:val="28"/>
        </w:rPr>
        <w:t>
      "33) Алматы қаласы Жол инфрақұрылымын дамыту басқармасының "Алматы қаласының салынып жатқан қалалық рельсті көлік дирекциясы" шаруашылық жүргізу құқығындағы коммуналдық мемлекеттік кәсіпорны";</w:t>
      </w:r>
    </w:p>
    <w:bookmarkEnd w:id="5"/>
    <w:bookmarkStart w:name="z10" w:id="6"/>
    <w:p>
      <w:pPr>
        <w:spacing w:after="0"/>
        <w:ind w:left="0"/>
        <w:jc w:val="both"/>
      </w:pPr>
      <w:r>
        <w:rPr>
          <w:rFonts w:ascii="Times New Roman"/>
          <w:b w:val="false"/>
          <w:i w:val="false"/>
          <w:color w:val="000000"/>
          <w:sz w:val="28"/>
        </w:rPr>
        <w:t xml:space="preserve">
      6-баған мынадай редакцияда жазылсын: </w:t>
      </w:r>
    </w:p>
    <w:bookmarkEnd w:id="6"/>
    <w:bookmarkStart w:name="z11" w:id="7"/>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 маңы аумақтарында, Алматы қаласы Жол инфрақұрылымын дамыту басқармасының "Алматы қаласының салынып жатқан қалалық рельсті көлік дирекциясы" шаруашылық жүргізу құқығындағы коммуналдық мемлекеттік кәсіпорнына қатысты – Алматы қаласы";</w:t>
      </w:r>
    </w:p>
    <w:bookmarkEnd w:id="7"/>
    <w:bookmarkStart w:name="z12" w:id="8"/>
    <w:p>
      <w:pPr>
        <w:spacing w:after="0"/>
        <w:ind w:left="0"/>
        <w:jc w:val="both"/>
      </w:pPr>
      <w:r>
        <w:rPr>
          <w:rFonts w:ascii="Times New Roman"/>
          <w:b w:val="false"/>
          <w:i w:val="false"/>
          <w:color w:val="000000"/>
          <w:sz w:val="28"/>
        </w:rPr>
        <w:t>
      7-баған мынадай редакцияда жазылсын:</w:t>
      </w:r>
    </w:p>
    <w:bookmarkEnd w:id="8"/>
    <w:bookmarkStart w:name="z13" w:id="9"/>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 "Қазақстан жол ғылыми-зерттеу институты" акционерлік қоғамына қатысты – 3 жыл, Алматы қаласы Жол инфрақұрылымын дамыту басқармасының "Алматы қаласының салынып жатқан қалалық рельсті көлік дирекциясы" шаруашылық жүргізу құқығындағы коммуналдық мемлекеттік кәсіпорнына қатысты – 3 жыл".</w:t>
      </w:r>
    </w:p>
    <w:bookmarkEnd w:id="9"/>
    <w:bookmarkStart w:name="z14" w:id="10"/>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