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aa913" w14:textId="97aa9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әлеуметтік сақтандыру қоры" акционерлік қоғамының қаржылық орнықтылығын қамтамасыз ететін нормалар мен лимиттерді белгілеу туралы" Қазақстан Республикасы Үкіметінің 2023 жылғы 15 маусымдағы № 474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2026 жылғы 25 маусымдағы № 546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"Мемлекеттік әлеуметтік сақтандыру қоры" акционерлік қоғамының қаржылық орнықтылығын қамтамасыз ететін нормалар мен лимиттерді белгілеу туралы" Қазақстан Республикасы Үкіметінің 2023 жылғы 15 маусымдағы № 474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абзацы мынадай редакцияда жазылсын:</w:t>
      </w:r>
    </w:p>
    <w:bookmarkStart w:name="z7" w:id="2"/>
    <w:p>
      <w:pPr>
        <w:spacing w:after="0"/>
        <w:ind w:left="0"/>
        <w:jc w:val="both"/>
      </w:pPr>
      <w:r>
        <w:rPr>
          <w:rFonts w:ascii="Times New Roman"/>
          <w:b w:val="false"/>
          <w:i w:val="false"/>
          <w:color w:val="000000"/>
          <w:sz w:val="28"/>
        </w:rPr>
        <w:t>
      "есепті айдан кейінгі айдың басындағы операциялық ақша қалдығының ай сайынғы ең төменгі мөлшері Қазақстан Республикасының Әлеуметтік кодексінде көзделген әлеуметтік төлемдер сомасының 0,5 еселенген мөлшерінде есепті айдың алдындағы ай үшін Қазақстан Республикасының Ұлттық Банкінде ашылған инвестициялық шотта қамтамасыз етіледі.".</w:t>
      </w:r>
    </w:p>
    <w:bookmarkEnd w:id="2"/>
    <w:bookmarkStart w:name="z8"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