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8af5" w14:textId="1088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22 маусымдағы № 521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Үкiметi ҚАУЛЫ ЕТЕДI:</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азаматтарын әскери қызметке шақыруды ұйымдастыру мен жүргізу қағидаларын бекіту туралы" Қазақстан Республикасы Үкіметінің 2012 жылғы 15 мамырдағы № 620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азаматтарын әскери қызметке шақыруды ұйымдастыру мен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"5) Қазақстан Республикасы Қорғаныс министрлігінің цифрлық жүйесі (бұдан әрі – ҚР ҚМ ЦЖ) – жұмылдыру ресурстарын есепке алудың азаматтарды дербес әскери есепке алуға және цифрлық жүйелермен интеграциялық өзара іс-қимыл жасауға арналған автоматтандырылған жүйесі.";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
    <w:bookmarkStart w:name="z11" w:id="6"/>
    <w:p>
      <w:pPr>
        <w:spacing w:after="0"/>
        <w:ind w:left="0"/>
        <w:jc w:val="both"/>
      </w:pPr>
      <w:r>
        <w:rPr>
          <w:rFonts w:ascii="Times New Roman"/>
          <w:b w:val="false"/>
          <w:i w:val="false"/>
          <w:color w:val="000000"/>
          <w:sz w:val="28"/>
        </w:rPr>
        <w:t>
      "5) Заңның 17-бабының 4-тармағында көрсетілген мәліметтер мемлекеттік органдардың мемлекеттік цифрлық жүйелерінің өзара іс-қимыл жасауын қамтамасыз ету арқылы сұратылады.";</w:t>
      </w:r>
    </w:p>
    <w:bookmarkEnd w:id="6"/>
    <w:bookmarkStart w:name="z12" w:id="7"/>
    <w:p>
      <w:pPr>
        <w:spacing w:after="0"/>
        <w:ind w:left="0"/>
        <w:jc w:val="both"/>
      </w:pPr>
      <w:r>
        <w:rPr>
          <w:rFonts w:ascii="Times New Roman"/>
          <w:b w:val="false"/>
          <w:i w:val="false"/>
          <w:color w:val="000000"/>
          <w:sz w:val="28"/>
        </w:rPr>
        <w:t>
      екінші бөлік мынадай редакцияда жазылсын:</w:t>
      </w:r>
    </w:p>
    <w:bookmarkEnd w:id="7"/>
    <w:bookmarkStart w:name="z13" w:id="8"/>
    <w:p>
      <w:pPr>
        <w:spacing w:after="0"/>
        <w:ind w:left="0"/>
        <w:jc w:val="both"/>
      </w:pPr>
      <w:r>
        <w:rPr>
          <w:rFonts w:ascii="Times New Roman"/>
          <w:b w:val="false"/>
          <w:i w:val="false"/>
          <w:color w:val="000000"/>
          <w:sz w:val="28"/>
        </w:rPr>
        <w:t>
      "Мемлекеттік цифрлық жүйелер арасында өзара іс-қимыл болмаған жағдайда Заңның 17-бабының 4-тармағында көрсетілген мәліметтерді қорғаныс істері басқармалары (бөлімдері) тиісті сұрау салулар арқылы үш жұмыс күні ішінде 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"15. Әскерге шақырылушыларды iрiктеу мен зерделеуді Қарулы Күштер, басқа да әскерлер мен әскери құралымдар, арнаулы мемлекеттік органдар өкiлдерiнің қатысуымен бірлесіп жүргізуге жол берiледi.</w:t>
      </w:r>
    </w:p>
    <w:bookmarkEnd w:id="9"/>
    <w:bookmarkStart w:name="z16" w:id="10"/>
    <w:p>
      <w:pPr>
        <w:spacing w:after="0"/>
        <w:ind w:left="0"/>
        <w:jc w:val="both"/>
      </w:pPr>
      <w:r>
        <w:rPr>
          <w:rFonts w:ascii="Times New Roman"/>
          <w:b w:val="false"/>
          <w:i w:val="false"/>
          <w:color w:val="000000"/>
          <w:sz w:val="28"/>
        </w:rPr>
        <w:t>
      Қазақстан Республикасының Мемлекеттік күзет қызметін (бұдан әрі – МКҚ) және Ұлттық қауіпсіздік комитетінің Шекара қызметін (бұдан әрі – ҰҚК ШҚ) жасақтау үшін әскерге шақырылушыларды іріктеу мен зерделеу басым тәртіппен жүзеге асырылады.</w:t>
      </w:r>
    </w:p>
    <w:bookmarkEnd w:id="10"/>
    <w:bookmarkStart w:name="z17" w:id="11"/>
    <w:p>
      <w:pPr>
        <w:spacing w:after="0"/>
        <w:ind w:left="0"/>
        <w:jc w:val="both"/>
      </w:pPr>
      <w:r>
        <w:rPr>
          <w:rFonts w:ascii="Times New Roman"/>
          <w:b w:val="false"/>
          <w:i w:val="false"/>
          <w:color w:val="000000"/>
          <w:sz w:val="28"/>
        </w:rPr>
        <w:t>
      Бұл ретте Қазақстан Республикасының Ұлттық ұланын жасақтау үшін әскерге шақырылушыларды іріктеу және зерделеу МКҚ мен ҰҚК ШҚ жасақтаудан кейін жүзеге асырылады.</w:t>
      </w:r>
    </w:p>
    <w:bookmarkEnd w:id="11"/>
    <w:bookmarkStart w:name="z18" w:id="12"/>
    <w:p>
      <w:pPr>
        <w:spacing w:after="0"/>
        <w:ind w:left="0"/>
        <w:jc w:val="both"/>
      </w:pPr>
      <w:r>
        <w:rPr>
          <w:rFonts w:ascii="Times New Roman"/>
          <w:b w:val="false"/>
          <w:i w:val="false"/>
          <w:color w:val="000000"/>
          <w:sz w:val="28"/>
        </w:rPr>
        <w:t>
      Іріктеп алынған әскерге шақырылушылардың тізімдерін жасақталатын жергілікті әскери басқару органдарына өкілдер тиісті әскери бөлімдерді (мекемелерді) жасақтау басталғанға дейін 15 күннен кешіктірмей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және үшінші бөліктері мынадай редакцияда жазылсын:</w:t>
      </w:r>
    </w:p>
    <w:bookmarkStart w:name="z20" w:id="13"/>
    <w:p>
      <w:pPr>
        <w:spacing w:after="0"/>
        <w:ind w:left="0"/>
        <w:jc w:val="both"/>
      </w:pPr>
      <w:r>
        <w:rPr>
          <w:rFonts w:ascii="Times New Roman"/>
          <w:b w:val="false"/>
          <w:i w:val="false"/>
          <w:color w:val="000000"/>
          <w:sz w:val="28"/>
        </w:rPr>
        <w:t>
      "Аудандық (облыстық маңызы бар қалалардың) әскерге шақыру комиссиясы медициналық куәландыру нәтижелері бойынша қабылдайтын шешімдерден осы Қағидаларға 5-қосымшаға сәйкес нысан бойынша отырыс хаттамалары ҚР ҚМ ЦЖ-да электрондық түрде жасалады. Отырыс хаттамасына бір күн бойы қаралған барлық әскерге шақырылушы енгiзiледi, ол комиссия төрағасының, мүшелерiнiң және хатшысының электрондық цифрлық қолтаңбаларымен куәландырылады.</w:t>
      </w:r>
    </w:p>
    <w:bookmarkEnd w:id="13"/>
    <w:bookmarkStart w:name="z21" w:id="14"/>
    <w:p>
      <w:pPr>
        <w:spacing w:after="0"/>
        <w:ind w:left="0"/>
        <w:jc w:val="both"/>
      </w:pPr>
      <w:r>
        <w:rPr>
          <w:rFonts w:ascii="Times New Roman"/>
          <w:b w:val="false"/>
          <w:i w:val="false"/>
          <w:color w:val="000000"/>
          <w:sz w:val="28"/>
        </w:rPr>
        <w:t xml:space="preserve">
      ҚР ҚМ ЦЖ болмаған не техникалық істен шыққан жағдайларда отырыс хаттамалары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аудандық (облыстық маңызы бар қалалар) әскерге шақыру комиссиясының хаттамалары кітабында ресімделеді.";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үшінші және төртінші бөліктері мынадай редакцияда жазылсын:</w:t>
      </w:r>
    </w:p>
    <w:bookmarkStart w:name="z23" w:id="15"/>
    <w:p>
      <w:pPr>
        <w:spacing w:after="0"/>
        <w:ind w:left="0"/>
        <w:jc w:val="both"/>
      </w:pPr>
      <w:r>
        <w:rPr>
          <w:rFonts w:ascii="Times New Roman"/>
          <w:b w:val="false"/>
          <w:i w:val="false"/>
          <w:color w:val="000000"/>
          <w:sz w:val="28"/>
        </w:rPr>
        <w:t xml:space="preserve">
      "Облыстық (республикалық маңызы бар қаланың немесе астананың) әскерге шақыру комиссиясы бақылау мақсатында медициналық қарап-тексеру нәтижелері бойынша қабылдайтын шешімдерден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отырыс хаттамалары ҚР ҚМ ЦЖ-да электрондық түрде жасалады. Отырыс хаттамасына бір күн бойы қаралған әскерге шақырылушылар енгізіледі, ол комиссия төрағасының, мүшелерінің және хатшысының электрондық цифрлық қолтаңбаларымен куәландырылады.</w:t>
      </w:r>
    </w:p>
    <w:bookmarkEnd w:id="15"/>
    <w:bookmarkStart w:name="z24" w:id="16"/>
    <w:p>
      <w:pPr>
        <w:spacing w:after="0"/>
        <w:ind w:left="0"/>
        <w:jc w:val="both"/>
      </w:pPr>
      <w:r>
        <w:rPr>
          <w:rFonts w:ascii="Times New Roman"/>
          <w:b w:val="false"/>
          <w:i w:val="false"/>
          <w:color w:val="000000"/>
          <w:sz w:val="28"/>
        </w:rPr>
        <w:t xml:space="preserve">
      ҚР ҚМ ЦЖ болмаған не техникалық істен шыққан жағдайларда отырыс хаттамасы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облыстық (республикалық маңызы бар қала немесе астана) әскерге шақыру комиссиясының хаттамалары кітабында ресімделеді.";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абзацы мынадай редакцияда жазылсын:</w:t>
      </w:r>
    </w:p>
    <w:bookmarkStart w:name="z26" w:id="17"/>
    <w:p>
      <w:pPr>
        <w:spacing w:after="0"/>
        <w:ind w:left="0"/>
        <w:jc w:val="both"/>
      </w:pPr>
      <w:r>
        <w:rPr>
          <w:rFonts w:ascii="Times New Roman"/>
          <w:b w:val="false"/>
          <w:i w:val="false"/>
          <w:color w:val="000000"/>
          <w:sz w:val="28"/>
        </w:rPr>
        <w:t>
      "36. Аудандық (облыстық маңызы бар қала) әскерге шақыру комиссиясының және облыстық (республикалық маңызы бар қала немесе астана) әскерге шақыру комиссиясының шешімдеріне сәйкес мерзімді әскери қызметке шақыруға жатады деп танылған азаматтарды жиын пунктіне жеткізуге дайындау кезінде қорғаныс істері басқармаларында (бөлімдерінде) ҚР ҚМ ЦЖ-дан олардың есепке алу карталары басып шығарылады және ол мынадай материалдармен:";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39-тармақта</w:t>
      </w:r>
      <w:r>
        <w:rPr>
          <w:rFonts w:ascii="Times New Roman"/>
          <w:b w:val="false"/>
          <w:i w:val="false"/>
          <w:color w:val="000000"/>
          <w:sz w:val="28"/>
        </w:rPr>
        <w:t>:</w:t>
      </w:r>
    </w:p>
    <w:bookmarkStart w:name="z28" w:id="18"/>
    <w:p>
      <w:pPr>
        <w:spacing w:after="0"/>
        <w:ind w:left="0"/>
        <w:jc w:val="both"/>
      </w:pPr>
      <w:r>
        <w:rPr>
          <w:rFonts w:ascii="Times New Roman"/>
          <w:b w:val="false"/>
          <w:i w:val="false"/>
          <w:color w:val="000000"/>
          <w:sz w:val="28"/>
        </w:rPr>
        <w:t>
      бірінші бөлік мынадай редакцияда жазылсын:</w:t>
      </w:r>
    </w:p>
    <w:bookmarkEnd w:id="18"/>
    <w:bookmarkStart w:name="z29" w:id="19"/>
    <w:p>
      <w:pPr>
        <w:spacing w:after="0"/>
        <w:ind w:left="0"/>
        <w:jc w:val="both"/>
      </w:pPr>
      <w:r>
        <w:rPr>
          <w:rFonts w:ascii="Times New Roman"/>
          <w:b w:val="false"/>
          <w:i w:val="false"/>
          <w:color w:val="000000"/>
          <w:sz w:val="28"/>
        </w:rPr>
        <w:t>
      "39. Зерделеудің екінші кезеңі шеңберінде атаулы тізімдерге сәйкес жиын пунктіне келген азаматтарды психологиялық зерделеуге жіберер алдында есепке алу картасы материалының мазмұны ҚР ҚМ ЦЖ-дағы жаңартылған мәліметтермен салыстырып тексеріледі, салыстырып тексерілген әрбір құжатқа салыстырып тексеруші салыстыру уақыты мен күнін көрсетіп, қолын қояды.";</w:t>
      </w:r>
    </w:p>
    <w:bookmarkEnd w:id="19"/>
    <w:bookmarkStart w:name="z30" w:id="20"/>
    <w:p>
      <w:pPr>
        <w:spacing w:after="0"/>
        <w:ind w:left="0"/>
        <w:jc w:val="both"/>
      </w:pPr>
      <w:r>
        <w:rPr>
          <w:rFonts w:ascii="Times New Roman"/>
          <w:b w:val="false"/>
          <w:i w:val="false"/>
          <w:color w:val="000000"/>
          <w:sz w:val="28"/>
        </w:rPr>
        <w:t>
      екінші бөліктің 2) тармақшасы мынадай редакцияда жазылсын:</w:t>
      </w:r>
    </w:p>
    <w:bookmarkEnd w:id="20"/>
    <w:bookmarkStart w:name="z31" w:id="21"/>
    <w:p>
      <w:pPr>
        <w:spacing w:after="0"/>
        <w:ind w:left="0"/>
        <w:jc w:val="both"/>
      </w:pPr>
      <w:r>
        <w:rPr>
          <w:rFonts w:ascii="Times New Roman"/>
          <w:b w:val="false"/>
          <w:i w:val="false"/>
          <w:color w:val="000000"/>
          <w:sz w:val="28"/>
        </w:rPr>
        <w:t>
      "2) мерзімді әскери қызметке шақыруды кейінге қалдыру не одан босату үшін негіз болмайтын мәлімет анықталғанда көрсетілген мәліметтер ҚР ҚМ ЦЖ-дан басып шығарылып, есепке алу картасына қоса тіркеледі.";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33" w:id="22"/>
    <w:p>
      <w:pPr>
        <w:spacing w:after="0"/>
        <w:ind w:left="0"/>
        <w:jc w:val="both"/>
      </w:pPr>
      <w:r>
        <w:rPr>
          <w:rFonts w:ascii="Times New Roman"/>
          <w:b w:val="false"/>
          <w:i w:val="false"/>
          <w:color w:val="000000"/>
          <w:sz w:val="28"/>
        </w:rPr>
        <w:t>
      "44. Әскери команданы қалыптастыру аяқталғаннан кейін әскери командаға қабылданған әскерге шақырылушыларға қатысты ҚР ҚМ ЦЖ-ны қолданып, мерзімді әскери қызметке шақыру және әскери атақ беру туралы қорғаныс істері департаменті бастығының бұйрығы (бұдан әрі – шақыру туралы бұйрық) шығарылады.</w:t>
      </w:r>
    </w:p>
    <w:bookmarkEnd w:id="22"/>
    <w:bookmarkStart w:name="z34" w:id="23"/>
    <w:p>
      <w:pPr>
        <w:spacing w:after="0"/>
        <w:ind w:left="0"/>
        <w:jc w:val="both"/>
      </w:pPr>
      <w:r>
        <w:rPr>
          <w:rFonts w:ascii="Times New Roman"/>
          <w:b w:val="false"/>
          <w:i w:val="false"/>
          <w:color w:val="000000"/>
          <w:sz w:val="28"/>
        </w:rPr>
        <w:t>
      Шақыру туралы бұйрықты жасау кезінде техникалық істен шығу (ақау) орын алған жағдайда бұйрықты қағаз жеткізгіште шығаруға, кейіннен бұйрықты бұрын айқындалған деректемелермен ҚР ҚМ ЦЖ-да қайта шығаруға жол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xml:space="preserve">
      "49. Мәліметтерді ҚР ҚМ ЦЖ-ға енгізу мақсатында мерзімді әскери қызметке шақырылатын азаматтар жиын пунктінде жөнелту алдында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дербес деректерді жинауға, өңдеуге және беруге келісімге қол қояды, ол ҚР ҚМ ЦЖ-да цифрлық есепке алу картасына қоса тіркеледі.";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bookmarkStart w:name="z38" w:id="25"/>
    <w:p>
      <w:pPr>
        <w:spacing w:after="0"/>
        <w:ind w:left="0"/>
        <w:jc w:val="both"/>
      </w:pPr>
      <w:r>
        <w:rPr>
          <w:rFonts w:ascii="Times New Roman"/>
          <w:b w:val="false"/>
          <w:i w:val="false"/>
          <w:color w:val="000000"/>
          <w:sz w:val="28"/>
        </w:rPr>
        <w:t>
      үшінші бөліктің 5) тармақшасы мынадай редакцияда жазылсын:</w:t>
      </w:r>
    </w:p>
    <w:bookmarkEnd w:id="25"/>
    <w:bookmarkStart w:name="z39" w:id="26"/>
    <w:p>
      <w:pPr>
        <w:spacing w:after="0"/>
        <w:ind w:left="0"/>
        <w:jc w:val="both"/>
      </w:pPr>
      <w:r>
        <w:rPr>
          <w:rFonts w:ascii="Times New Roman"/>
          <w:b w:val="false"/>
          <w:i w:val="false"/>
          <w:color w:val="000000"/>
          <w:sz w:val="28"/>
        </w:rPr>
        <w:t>
      "5) Заңның 17-бабының 4-тармағында көрсетілген мәліметтер мемлекеттік органдардың мемлекеттік цифрлық жүйелерінің өзара іс-қимыл жасауын қамтамасыз ету арқылы сұратылады.";</w:t>
      </w:r>
    </w:p>
    <w:bookmarkEnd w:id="26"/>
    <w:bookmarkStart w:name="z40" w:id="27"/>
    <w:p>
      <w:pPr>
        <w:spacing w:after="0"/>
        <w:ind w:left="0"/>
        <w:jc w:val="both"/>
      </w:pPr>
      <w:r>
        <w:rPr>
          <w:rFonts w:ascii="Times New Roman"/>
          <w:b w:val="false"/>
          <w:i w:val="false"/>
          <w:color w:val="000000"/>
          <w:sz w:val="28"/>
        </w:rPr>
        <w:t>
      төртінші бөлік мынадай редакцияда жазылсын:</w:t>
      </w:r>
    </w:p>
    <w:bookmarkEnd w:id="27"/>
    <w:bookmarkStart w:name="z41" w:id="28"/>
    <w:p>
      <w:pPr>
        <w:spacing w:after="0"/>
        <w:ind w:left="0"/>
        <w:jc w:val="both"/>
      </w:pPr>
      <w:r>
        <w:rPr>
          <w:rFonts w:ascii="Times New Roman"/>
          <w:b w:val="false"/>
          <w:i w:val="false"/>
          <w:color w:val="000000"/>
          <w:sz w:val="28"/>
        </w:rPr>
        <w:t>
      "Мемлекеттік цифрлық жүйелер арасында өзара іс-қимыл болмаған жағдайда Заңның 17-бабының 4-тармағында көрсетілген мәліметтерді қорғаныс істері басқармалары (бөлімдері) үш жұмыс күні ішінде тиісті сұрау салулар бойынша алады.";</w:t>
      </w:r>
    </w:p>
    <w:bookmarkEnd w:id="28"/>
    <w:bookmarkStart w:name="z42" w:id="29"/>
    <w:p>
      <w:pPr>
        <w:spacing w:after="0"/>
        <w:ind w:left="0"/>
        <w:jc w:val="both"/>
      </w:pPr>
      <w:r>
        <w:rPr>
          <w:rFonts w:ascii="Times New Roman"/>
          <w:b w:val="false"/>
          <w:i w:val="false"/>
          <w:color w:val="000000"/>
          <w:sz w:val="28"/>
        </w:rPr>
        <w:t>
      бесінші бөлікте:</w:t>
      </w:r>
    </w:p>
    <w:bookmarkEnd w:id="29"/>
    <w:bookmarkStart w:name="z43" w:id="30"/>
    <w:p>
      <w:pPr>
        <w:spacing w:after="0"/>
        <w:ind w:left="0"/>
        <w:jc w:val="both"/>
      </w:pPr>
      <w:r>
        <w:rPr>
          <w:rFonts w:ascii="Times New Roman"/>
          <w:b w:val="false"/>
          <w:i w:val="false"/>
          <w:color w:val="000000"/>
          <w:sz w:val="28"/>
        </w:rPr>
        <w:t>
      1) тармақшаның екінші абзацы мынадай редакцияда жазылсын:</w:t>
      </w:r>
    </w:p>
    <w:bookmarkEnd w:id="30"/>
    <w:bookmarkStart w:name="z44" w:id="31"/>
    <w:p>
      <w:pPr>
        <w:spacing w:after="0"/>
        <w:ind w:left="0"/>
        <w:jc w:val="both"/>
      </w:pPr>
      <w:r>
        <w:rPr>
          <w:rFonts w:ascii="Times New Roman"/>
          <w:b w:val="false"/>
          <w:i w:val="false"/>
          <w:color w:val="000000"/>
          <w:sz w:val="28"/>
        </w:rPr>
        <w:t>
      "Медициналық куәландыру нәтижелері (жарамдылық дәрежесі) ҚР ҚМ ЦЖ-ның цифрлық есепке алу картасына енгізіледі;";</w:t>
      </w:r>
    </w:p>
    <w:bookmarkEnd w:id="31"/>
    <w:bookmarkStart w:name="z45" w:id="32"/>
    <w:p>
      <w:pPr>
        <w:spacing w:after="0"/>
        <w:ind w:left="0"/>
        <w:jc w:val="both"/>
      </w:pPr>
      <w:r>
        <w:rPr>
          <w:rFonts w:ascii="Times New Roman"/>
          <w:b w:val="false"/>
          <w:i w:val="false"/>
          <w:color w:val="000000"/>
          <w:sz w:val="28"/>
        </w:rPr>
        <w:t>
      2) тармақша мынадай редакцияда жазылсын:</w:t>
      </w:r>
    </w:p>
    <w:bookmarkEnd w:id="32"/>
    <w:bookmarkStart w:name="z46" w:id="33"/>
    <w:p>
      <w:pPr>
        <w:spacing w:after="0"/>
        <w:ind w:left="0"/>
        <w:jc w:val="both"/>
      </w:pPr>
      <w:r>
        <w:rPr>
          <w:rFonts w:ascii="Times New Roman"/>
          <w:b w:val="false"/>
          <w:i w:val="false"/>
          <w:color w:val="000000"/>
          <w:sz w:val="28"/>
        </w:rPr>
        <w:t>
      "2) ҚР ҚМ ЦЖ-да цифрлық есепке алу картасы жаңартылады;";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төртінші бөлігі мынадай редакцияда жазылсын:</w:t>
      </w:r>
    </w:p>
    <w:bookmarkStart w:name="z48" w:id="34"/>
    <w:p>
      <w:pPr>
        <w:spacing w:after="0"/>
        <w:ind w:left="0"/>
        <w:jc w:val="both"/>
      </w:pPr>
      <w:r>
        <w:rPr>
          <w:rFonts w:ascii="Times New Roman"/>
          <w:b w:val="false"/>
          <w:i w:val="false"/>
          <w:color w:val="000000"/>
          <w:sz w:val="28"/>
        </w:rPr>
        <w:t>
      "Жарамдылық дәрежесі туралы қорытындысы бар медициналық куәландыру картасының сканерленген көшірмесі цифрлық есепке алу картасының "Құжаттар" деген бөліміне жүктеледі, сондай-ақ ҚР ҚМ ЦЖ-дағы "Жарамдылық дәрежесі" деген жолға тиісті өзгерістер енгізіледі.";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үшінші бөлігі мынадай редакцияда жазылсын:</w:t>
      </w:r>
    </w:p>
    <w:bookmarkStart w:name="z50" w:id="35"/>
    <w:p>
      <w:pPr>
        <w:spacing w:after="0"/>
        <w:ind w:left="0"/>
        <w:jc w:val="both"/>
      </w:pPr>
      <w:r>
        <w:rPr>
          <w:rFonts w:ascii="Times New Roman"/>
          <w:b w:val="false"/>
          <w:i w:val="false"/>
          <w:color w:val="000000"/>
          <w:sz w:val="28"/>
        </w:rPr>
        <w:t>
      "Жарамдылық дәрежесі туралы қорытындысы бар медициналық куәландырудың сканерленген көшірмесі цифрлық есепке алу картасының "Құжаттар" деген бөліміне жүктеледі, сондай-ақ ҚР ҚМ ЦЖ-дағы "Жарамдылық дәрежесі" деген жолға тиісті өзгерістер енгізіледі.";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77-тармақта</w:t>
      </w:r>
      <w:r>
        <w:rPr>
          <w:rFonts w:ascii="Times New Roman"/>
          <w:b w:val="false"/>
          <w:i w:val="false"/>
          <w:color w:val="000000"/>
          <w:sz w:val="28"/>
        </w:rPr>
        <w:t>:</w:t>
      </w:r>
    </w:p>
    <w:bookmarkStart w:name="z52" w:id="36"/>
    <w:p>
      <w:pPr>
        <w:spacing w:after="0"/>
        <w:ind w:left="0"/>
        <w:jc w:val="both"/>
      </w:pPr>
      <w:r>
        <w:rPr>
          <w:rFonts w:ascii="Times New Roman"/>
          <w:b w:val="false"/>
          <w:i w:val="false"/>
          <w:color w:val="000000"/>
          <w:sz w:val="28"/>
        </w:rPr>
        <w:t>
      екінші бөліктің 2) тармақшасы мынадай редакцияда жазылсын:</w:t>
      </w:r>
    </w:p>
    <w:bookmarkEnd w:id="36"/>
    <w:bookmarkStart w:name="z53" w:id="37"/>
    <w:p>
      <w:pPr>
        <w:spacing w:after="0"/>
        <w:ind w:left="0"/>
        <w:jc w:val="both"/>
      </w:pPr>
      <w:r>
        <w:rPr>
          <w:rFonts w:ascii="Times New Roman"/>
          <w:b w:val="false"/>
          <w:i w:val="false"/>
          <w:color w:val="000000"/>
          <w:sz w:val="28"/>
        </w:rPr>
        <w:t>
      "2) ҚР ҚМ ЦЖ арқылы цифрлық есепке алу картасындағы мәліметтер жаңартылады.";</w:t>
      </w:r>
    </w:p>
    <w:bookmarkEnd w:id="37"/>
    <w:bookmarkStart w:name="z54" w:id="38"/>
    <w:p>
      <w:pPr>
        <w:spacing w:after="0"/>
        <w:ind w:left="0"/>
        <w:jc w:val="both"/>
      </w:pPr>
      <w:r>
        <w:rPr>
          <w:rFonts w:ascii="Times New Roman"/>
          <w:b w:val="false"/>
          <w:i w:val="false"/>
          <w:color w:val="000000"/>
          <w:sz w:val="28"/>
        </w:rPr>
        <w:t>
      үшінші бөлік мынадай редакцияда жазылсын:</w:t>
      </w:r>
    </w:p>
    <w:bookmarkEnd w:id="38"/>
    <w:bookmarkStart w:name="z55" w:id="39"/>
    <w:p>
      <w:pPr>
        <w:spacing w:after="0"/>
        <w:ind w:left="0"/>
        <w:jc w:val="both"/>
      </w:pPr>
      <w:r>
        <w:rPr>
          <w:rFonts w:ascii="Times New Roman"/>
          <w:b w:val="false"/>
          <w:i w:val="false"/>
          <w:color w:val="000000"/>
          <w:sz w:val="28"/>
        </w:rPr>
        <w:t>
      "ҚР ҚМ ЦЖ-да жоқ қосымша мәліметтерді алу қажет болғанда мемлекеттік органдар мен ұйымдарға тиісті сұрау салулар жіберіледі.";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57" w:id="40"/>
    <w:p>
      <w:pPr>
        <w:spacing w:after="0"/>
        <w:ind w:left="0"/>
        <w:jc w:val="both"/>
      </w:pPr>
      <w:r>
        <w:rPr>
          <w:rFonts w:ascii="Times New Roman"/>
          <w:b w:val="false"/>
          <w:i w:val="false"/>
          <w:color w:val="000000"/>
          <w:sz w:val="28"/>
        </w:rPr>
        <w:t>
      "85. Облыс (республикалық маңызы бар қала, астана) аумағында әскери жиындар өткізу кезінде әскери команданы қалыптастыру аяқталғаннан кейін әскери командаға қабылданған әскери міндеттілерге қатысты әскери жиындарға шақыру туралы қорғаныс істері басқармасы (бөлімі) бастығының бұйрығы ҚР ҚМ ЦЖ қолданылып шығарылады.</w:t>
      </w:r>
    </w:p>
    <w:bookmarkEnd w:id="40"/>
    <w:bookmarkStart w:name="z58" w:id="41"/>
    <w:p>
      <w:pPr>
        <w:spacing w:after="0"/>
        <w:ind w:left="0"/>
        <w:jc w:val="both"/>
      </w:pPr>
      <w:r>
        <w:rPr>
          <w:rFonts w:ascii="Times New Roman"/>
          <w:b w:val="false"/>
          <w:i w:val="false"/>
          <w:color w:val="000000"/>
          <w:sz w:val="28"/>
        </w:rPr>
        <w:t>
      Шақыру туралы бұйрықты жасау кезінде техникалық істен шығу (ақау) орын алған жағдайда бұйрықты қағаз жеткізгіште шығаруға, кейіннен бұйрықты бұрын анықталған деректемелермен ҚР ҚМ ЦЖ-да қайта шығаруға жол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60" w:id="42"/>
    <w:p>
      <w:pPr>
        <w:spacing w:after="0"/>
        <w:ind w:left="0"/>
        <w:jc w:val="both"/>
      </w:pPr>
      <w:r>
        <w:rPr>
          <w:rFonts w:ascii="Times New Roman"/>
          <w:b w:val="false"/>
          <w:i w:val="false"/>
          <w:color w:val="000000"/>
          <w:sz w:val="28"/>
        </w:rPr>
        <w:t>
      "89. Әскери жиындар облыс (республикалық маңызы бар қала, астана) аумағынан тыс жерде өткізілгенде жиын пунктінде әскери команданы қалыптастыру аяқталғаннан кейін әскери командаға қабылданған әскери міндеттілерге қатысты қорғаныс істері департаменті бастығының әскери жиындарға шақыру туралы бұйрығы ҚР ҚМ ЦЖ қолданылып шығарылады.</w:t>
      </w:r>
    </w:p>
    <w:bookmarkEnd w:id="42"/>
    <w:bookmarkStart w:name="z61" w:id="43"/>
    <w:p>
      <w:pPr>
        <w:spacing w:after="0"/>
        <w:ind w:left="0"/>
        <w:jc w:val="both"/>
      </w:pPr>
      <w:r>
        <w:rPr>
          <w:rFonts w:ascii="Times New Roman"/>
          <w:b w:val="false"/>
          <w:i w:val="false"/>
          <w:color w:val="000000"/>
          <w:sz w:val="28"/>
        </w:rPr>
        <w:t>
      Шақыру туралы бұйрықты жасау кезінде техникалық істен шығу (ақау) орын алған жағдайда бұйрықты қағаз жеткізгіште шығаруға, кейіннен бұйрықты бұрын анықталған деректемелермен ҚР ҚМ ЦЖ-да қайта шығаруға жол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100-тармақтың</w:t>
      </w:r>
      <w:r>
        <w:rPr>
          <w:rFonts w:ascii="Times New Roman"/>
          <w:b w:val="false"/>
          <w:i w:val="false"/>
          <w:color w:val="000000"/>
          <w:sz w:val="28"/>
        </w:rPr>
        <w:t xml:space="preserve"> 1) тармақшасы мынадай редакцияда жазылсын:</w:t>
      </w:r>
    </w:p>
    <w:bookmarkStart w:name="z63" w:id="44"/>
    <w:p>
      <w:pPr>
        <w:spacing w:after="0"/>
        <w:ind w:left="0"/>
        <w:jc w:val="both"/>
      </w:pPr>
      <w:r>
        <w:rPr>
          <w:rFonts w:ascii="Times New Roman"/>
          <w:b w:val="false"/>
          <w:i w:val="false"/>
          <w:color w:val="000000"/>
          <w:sz w:val="28"/>
        </w:rPr>
        <w:t>
      "1) ҚР ҚМ ЦЖ-да әскери жиындардан өткен әскери міндеттілердің есепке алу карталарына әскери-есептік мамандықтар мен лауазымдардың өзекті кодтарын енгізеді;";</w:t>
      </w:r>
    </w:p>
    <w:bookmarkEnd w:id="44"/>
    <w:bookmarkStart w:name="z64" w:id="4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5"/>
    <w:bookmarkStart w:name="z65"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6"/>
    <w:bookmarkStart w:name="z66"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7"/>
    <w:bookmarkStart w:name="z67" w:id="48"/>
    <w:p>
      <w:pPr>
        <w:spacing w:after="0"/>
        <w:ind w:left="0"/>
        <w:jc w:val="both"/>
      </w:pPr>
      <w:r>
        <w:rPr>
          <w:rFonts w:ascii="Times New Roman"/>
          <w:b w:val="false"/>
          <w:i w:val="false"/>
          <w:color w:val="000000"/>
          <w:sz w:val="28"/>
        </w:rPr>
        <w:t xml:space="preserve">
      2. Осы қаулы 2026 жылғы 12 шілдеден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бесінші, алтыншы, жетінші, сегізінші, тоғызыншы,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үшiншi, қырық төртiншi, қырық бесiншi, қырық алтыншы, қырық жетiншi, қырық сегiзiншi, қырық тоғызыншы, елуiншi, елу бiрiншi, елу екiншi, елу үшiншi, елу төртiншi, елу бесiншi, елу алтыншы, елу жетiншi, елу сегізінші, елу тоғызыншы, алпысыншы, алпыс бірінші және алпыс екінші абзацтарын қоспағанда,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22 маусымдағы</w:t>
            </w:r>
            <w:r>
              <w:br/>
            </w:r>
            <w:r>
              <w:rPr>
                <w:rFonts w:ascii="Times New Roman"/>
                <w:b w:val="false"/>
                <w:i w:val="false"/>
                <w:color w:val="000000"/>
                <w:sz w:val="20"/>
              </w:rPr>
              <w:t>№ 521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 мен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70" w:id="49"/>
    <w:p>
      <w:pPr>
        <w:spacing w:after="0"/>
        <w:ind w:left="0"/>
        <w:jc w:val="left"/>
      </w:pPr>
      <w:r>
        <w:rPr>
          <w:rFonts w:ascii="Times New Roman"/>
          <w:b/>
          <w:i w:val="false"/>
          <w:color w:val="000000"/>
        </w:rPr>
        <w:t xml:space="preserve"> _____________________ ауданы (қаласы) қорғаныс істері басқармасында (бөлімінде) зерделенген әскерге шақырылушылардың тізімі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дәрежесі (литер)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даярлығының бар- жоғы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ЦЖ-дағы мәліметтер жаңартылған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Зерделеушінің әскери атағы, тегі мен аты-жөні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50"/>
    <w:p>
      <w:pPr>
        <w:spacing w:after="0"/>
        <w:ind w:left="0"/>
        <w:jc w:val="both"/>
      </w:pPr>
      <w:r>
        <w:rPr>
          <w:rFonts w:ascii="Times New Roman"/>
          <w:b w:val="false"/>
          <w:i w:val="false"/>
          <w:color w:val="000000"/>
          <w:sz w:val="28"/>
        </w:rPr>
        <w:t xml:space="preserve">
      ________________ ауданы (қаласы) </w:t>
      </w:r>
    </w:p>
    <w:bookmarkEnd w:id="50"/>
    <w:bookmarkStart w:name="z72" w:id="51"/>
    <w:p>
      <w:pPr>
        <w:spacing w:after="0"/>
        <w:ind w:left="0"/>
        <w:jc w:val="both"/>
      </w:pPr>
      <w:r>
        <w:rPr>
          <w:rFonts w:ascii="Times New Roman"/>
          <w:b w:val="false"/>
          <w:i w:val="false"/>
          <w:color w:val="000000"/>
          <w:sz w:val="28"/>
        </w:rPr>
        <w:t>
      Қорғаныс істері басқармасының (бөлімінің) бастығы</w:t>
      </w:r>
    </w:p>
    <w:bookmarkEnd w:id="51"/>
    <w:bookmarkStart w:name="z73" w:id="52"/>
    <w:p>
      <w:pPr>
        <w:spacing w:after="0"/>
        <w:ind w:left="0"/>
        <w:jc w:val="both"/>
      </w:pPr>
      <w:r>
        <w:rPr>
          <w:rFonts w:ascii="Times New Roman"/>
          <w:b w:val="false"/>
          <w:i w:val="false"/>
          <w:color w:val="000000"/>
          <w:sz w:val="28"/>
        </w:rPr>
        <w:t>
      ______________________________________________________</w:t>
      </w:r>
    </w:p>
    <w:bookmarkEnd w:id="52"/>
    <w:bookmarkStart w:name="z74" w:id="53"/>
    <w:p>
      <w:pPr>
        <w:spacing w:after="0"/>
        <w:ind w:left="0"/>
        <w:jc w:val="both"/>
      </w:pPr>
      <w:r>
        <w:rPr>
          <w:rFonts w:ascii="Times New Roman"/>
          <w:b w:val="false"/>
          <w:i w:val="false"/>
          <w:color w:val="000000"/>
          <w:sz w:val="28"/>
        </w:rPr>
        <w:t>
      (әскери атағы, қолы, аты-жөні мен тегі)</w:t>
      </w:r>
    </w:p>
    <w:bookmarkEnd w:id="53"/>
    <w:bookmarkStart w:name="z75" w:id="54"/>
    <w:p>
      <w:pPr>
        <w:spacing w:after="0"/>
        <w:ind w:left="0"/>
        <w:jc w:val="both"/>
      </w:pPr>
      <w:r>
        <w:rPr>
          <w:rFonts w:ascii="Times New Roman"/>
          <w:b w:val="false"/>
          <w:i w:val="false"/>
          <w:color w:val="000000"/>
          <w:sz w:val="28"/>
        </w:rPr>
        <w:t>
      Ескертпелер:</w:t>
      </w:r>
    </w:p>
    <w:bookmarkEnd w:id="54"/>
    <w:bookmarkStart w:name="z76" w:id="55"/>
    <w:p>
      <w:pPr>
        <w:spacing w:after="0"/>
        <w:ind w:left="0"/>
        <w:jc w:val="both"/>
      </w:pPr>
      <w:r>
        <w:rPr>
          <w:rFonts w:ascii="Times New Roman"/>
          <w:b w:val="false"/>
          <w:i w:val="false"/>
          <w:color w:val="000000"/>
          <w:sz w:val="28"/>
        </w:rPr>
        <w:t>
      1. 7-бағанда курстарды аяқтағаны көрсетіледі, мысалы: тиісті санаты, сыныбы, деңгейі немесе рұқсаты бар жүргізуші, тракторист-машинист, электрик, краншы, дәнекерлеуші және басқа.</w:t>
      </w:r>
    </w:p>
    <w:bookmarkEnd w:id="55"/>
    <w:bookmarkStart w:name="z77" w:id="56"/>
    <w:p>
      <w:pPr>
        <w:spacing w:after="0"/>
        <w:ind w:left="0"/>
        <w:jc w:val="both"/>
      </w:pPr>
      <w:r>
        <w:rPr>
          <w:rFonts w:ascii="Times New Roman"/>
          <w:b w:val="false"/>
          <w:i w:val="false"/>
          <w:color w:val="000000"/>
          <w:sz w:val="28"/>
        </w:rPr>
        <w:t>
      2. 10-бағанда әскерге шақырылушыларды Қазақстан Республикасы Қарулы Күштерінің түрлері мен әскер тектері бойынша, сондай-ақ басқа да әскерлері мен әскери құралымдарына алдын ала бөлу көрсетіледі (мысалы: Мемлекеттік күзет қызметіне ұсынылды).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22 маусымдағы</w:t>
            </w:r>
            <w:r>
              <w:br/>
            </w:r>
            <w:r>
              <w:rPr>
                <w:rFonts w:ascii="Times New Roman"/>
                <w:b w:val="false"/>
                <w:i w:val="false"/>
                <w:color w:val="000000"/>
                <w:sz w:val="20"/>
              </w:rPr>
              <w:t>№ 521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79" w:id="57"/>
    <w:p>
      <w:pPr>
        <w:spacing w:after="0"/>
        <w:ind w:left="0"/>
        <w:jc w:val="left"/>
      </w:pPr>
      <w:r>
        <w:rPr>
          <w:rFonts w:ascii="Times New Roman"/>
          <w:b/>
          <w:i w:val="false"/>
          <w:color w:val="000000"/>
        </w:rPr>
        <w:t xml:space="preserve"> _________ ауданы (қаласы, облыстық маңызы бар қаланың) әскерге шақыру комиссиясы отырысының 20___ жылғы "___" ___ № ___ хаттамасы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шағымдары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58"/>
    <w:p>
      <w:pPr>
        <w:spacing w:after="0"/>
        <w:ind w:left="0"/>
        <w:jc w:val="both"/>
      </w:pPr>
      <w:r>
        <w:rPr>
          <w:rFonts w:ascii="Times New Roman"/>
          <w:b w:val="false"/>
          <w:i w:val="false"/>
          <w:color w:val="000000"/>
          <w:sz w:val="28"/>
        </w:rPr>
        <w:t>
      20___жылғы "___"_________ барлығы _____ адам қаралуы тиіс болды, _____ адам қаралды, оның ішінде шешім қабылданды:</w:t>
      </w:r>
    </w:p>
    <w:bookmarkEnd w:id="58"/>
    <w:bookmarkStart w:name="z81" w:id="59"/>
    <w:p>
      <w:pPr>
        <w:spacing w:after="0"/>
        <w:ind w:left="0"/>
        <w:jc w:val="both"/>
      </w:pPr>
      <w:r>
        <w:rPr>
          <w:rFonts w:ascii="Times New Roman"/>
          <w:b w:val="false"/>
          <w:i w:val="false"/>
          <w:color w:val="000000"/>
          <w:sz w:val="28"/>
        </w:rPr>
        <w:t>
      1) "Әскери қызметке шақыруға жатады" – ___ адам;</w:t>
      </w:r>
    </w:p>
    <w:bookmarkEnd w:id="59"/>
    <w:bookmarkStart w:name="z82" w:id="60"/>
    <w:p>
      <w:pPr>
        <w:spacing w:after="0"/>
        <w:ind w:left="0"/>
        <w:jc w:val="both"/>
      </w:pPr>
      <w:r>
        <w:rPr>
          <w:rFonts w:ascii="Times New Roman"/>
          <w:b w:val="false"/>
          <w:i w:val="false"/>
          <w:color w:val="000000"/>
          <w:sz w:val="28"/>
        </w:rPr>
        <w:t>
      2) "Әскери қызметке шақыру кейінге қалдырылсын" – ___ адам;</w:t>
      </w:r>
    </w:p>
    <w:bookmarkEnd w:id="60"/>
    <w:bookmarkStart w:name="z83" w:id="61"/>
    <w:p>
      <w:pPr>
        <w:spacing w:after="0"/>
        <w:ind w:left="0"/>
        <w:jc w:val="both"/>
      </w:pPr>
      <w:r>
        <w:rPr>
          <w:rFonts w:ascii="Times New Roman"/>
          <w:b w:val="false"/>
          <w:i w:val="false"/>
          <w:color w:val="000000"/>
          <w:sz w:val="28"/>
        </w:rPr>
        <w:t>
      3) "Әскери қызметке шақырудан босатылсын" – ___ адам;</w:t>
      </w:r>
    </w:p>
    <w:bookmarkEnd w:id="61"/>
    <w:bookmarkStart w:name="z84" w:id="62"/>
    <w:p>
      <w:pPr>
        <w:spacing w:after="0"/>
        <w:ind w:left="0"/>
        <w:jc w:val="both"/>
      </w:pPr>
      <w:r>
        <w:rPr>
          <w:rFonts w:ascii="Times New Roman"/>
          <w:b w:val="false"/>
          <w:i w:val="false"/>
          <w:color w:val="000000"/>
          <w:sz w:val="28"/>
        </w:rPr>
        <w:t>
      4) "Әскери мiндеттi атқарудан босатылсын" – ___ адам;</w:t>
      </w:r>
    </w:p>
    <w:bookmarkEnd w:id="62"/>
    <w:bookmarkStart w:name="z85" w:id="63"/>
    <w:p>
      <w:pPr>
        <w:spacing w:after="0"/>
        <w:ind w:left="0"/>
        <w:jc w:val="both"/>
      </w:pPr>
      <w:r>
        <w:rPr>
          <w:rFonts w:ascii="Times New Roman"/>
          <w:b w:val="false"/>
          <w:i w:val="false"/>
          <w:color w:val="000000"/>
          <w:sz w:val="28"/>
        </w:rPr>
        <w:t>
      5) "Қосымша қарап-тексеруге жіберілсін" –___ адам;</w:t>
      </w:r>
    </w:p>
    <w:bookmarkEnd w:id="63"/>
    <w:bookmarkStart w:name="z86" w:id="64"/>
    <w:p>
      <w:pPr>
        <w:spacing w:after="0"/>
        <w:ind w:left="0"/>
        <w:jc w:val="both"/>
      </w:pPr>
      <w:r>
        <w:rPr>
          <w:rFonts w:ascii="Times New Roman"/>
          <w:b w:val="false"/>
          <w:i w:val="false"/>
          <w:color w:val="000000"/>
          <w:sz w:val="28"/>
        </w:rPr>
        <w:t>
      6) "20___жылғы "____" __________№_____ шешімнің күші жойылсын".</w:t>
      </w:r>
    </w:p>
    <w:bookmarkEnd w:id="64"/>
    <w:bookmarkStart w:name="z87" w:id="65"/>
    <w:p>
      <w:pPr>
        <w:spacing w:after="0"/>
        <w:ind w:left="0"/>
        <w:jc w:val="both"/>
      </w:pPr>
      <w:r>
        <w:rPr>
          <w:rFonts w:ascii="Times New Roman"/>
          <w:b w:val="false"/>
          <w:i w:val="false"/>
          <w:color w:val="000000"/>
          <w:sz w:val="28"/>
        </w:rPr>
        <w:t>
      Комиссия төрағасы __________________________________</w:t>
      </w:r>
    </w:p>
    <w:bookmarkEnd w:id="65"/>
    <w:bookmarkStart w:name="z88" w:id="66"/>
    <w:p>
      <w:pPr>
        <w:spacing w:after="0"/>
        <w:ind w:left="0"/>
        <w:jc w:val="both"/>
      </w:pPr>
      <w:r>
        <w:rPr>
          <w:rFonts w:ascii="Times New Roman"/>
          <w:b w:val="false"/>
          <w:i w:val="false"/>
          <w:color w:val="000000"/>
          <w:sz w:val="28"/>
        </w:rPr>
        <w:t>
      (тегі, аты, әкесінің аты (бар болса)</w:t>
      </w:r>
    </w:p>
    <w:bookmarkEnd w:id="66"/>
    <w:bookmarkStart w:name="z89" w:id="67"/>
    <w:p>
      <w:pPr>
        <w:spacing w:after="0"/>
        <w:ind w:left="0"/>
        <w:jc w:val="both"/>
      </w:pPr>
      <w:r>
        <w:rPr>
          <w:rFonts w:ascii="Times New Roman"/>
          <w:b w:val="false"/>
          <w:i w:val="false"/>
          <w:color w:val="000000"/>
          <w:sz w:val="28"/>
        </w:rPr>
        <w:t>
      Комиссия төрағасының орынбасары _________________________</w:t>
      </w:r>
    </w:p>
    <w:bookmarkEnd w:id="67"/>
    <w:bookmarkStart w:name="z90" w:id="68"/>
    <w:p>
      <w:pPr>
        <w:spacing w:after="0"/>
        <w:ind w:left="0"/>
        <w:jc w:val="both"/>
      </w:pPr>
      <w:r>
        <w:rPr>
          <w:rFonts w:ascii="Times New Roman"/>
          <w:b w:val="false"/>
          <w:i w:val="false"/>
          <w:color w:val="000000"/>
          <w:sz w:val="28"/>
        </w:rPr>
        <w:t>
      (тегі, аты, әкесінің аты (бар болса)</w:t>
      </w:r>
    </w:p>
    <w:bookmarkEnd w:id="68"/>
    <w:bookmarkStart w:name="z91" w:id="69"/>
    <w:p>
      <w:pPr>
        <w:spacing w:after="0"/>
        <w:ind w:left="0"/>
        <w:jc w:val="both"/>
      </w:pPr>
      <w:r>
        <w:rPr>
          <w:rFonts w:ascii="Times New Roman"/>
          <w:b w:val="false"/>
          <w:i w:val="false"/>
          <w:color w:val="000000"/>
          <w:sz w:val="28"/>
        </w:rPr>
        <w:t>
      Комиссия мүшелері: __________________________________</w:t>
      </w:r>
    </w:p>
    <w:bookmarkEnd w:id="69"/>
    <w:bookmarkStart w:name="z92" w:id="70"/>
    <w:p>
      <w:pPr>
        <w:spacing w:after="0"/>
        <w:ind w:left="0"/>
        <w:jc w:val="both"/>
      </w:pPr>
      <w:r>
        <w:rPr>
          <w:rFonts w:ascii="Times New Roman"/>
          <w:b w:val="false"/>
          <w:i w:val="false"/>
          <w:color w:val="000000"/>
          <w:sz w:val="28"/>
        </w:rPr>
        <w:t>
      (тегі, аты, әкесінің аты (бар болса)</w:t>
      </w:r>
    </w:p>
    <w:bookmarkEnd w:id="70"/>
    <w:bookmarkStart w:name="z93" w:id="71"/>
    <w:p>
      <w:pPr>
        <w:spacing w:after="0"/>
        <w:ind w:left="0"/>
        <w:jc w:val="both"/>
      </w:pPr>
      <w:r>
        <w:rPr>
          <w:rFonts w:ascii="Times New Roman"/>
          <w:b w:val="false"/>
          <w:i w:val="false"/>
          <w:color w:val="000000"/>
          <w:sz w:val="28"/>
        </w:rPr>
        <w:t>
      __________________________________</w:t>
      </w:r>
    </w:p>
    <w:bookmarkEnd w:id="71"/>
    <w:bookmarkStart w:name="z94" w:id="72"/>
    <w:p>
      <w:pPr>
        <w:spacing w:after="0"/>
        <w:ind w:left="0"/>
        <w:jc w:val="both"/>
      </w:pPr>
      <w:r>
        <w:rPr>
          <w:rFonts w:ascii="Times New Roman"/>
          <w:b w:val="false"/>
          <w:i w:val="false"/>
          <w:color w:val="000000"/>
          <w:sz w:val="28"/>
        </w:rPr>
        <w:t>
      (тегі, аты, әкесінің аты (бар болса)</w:t>
      </w:r>
    </w:p>
    <w:bookmarkEnd w:id="72"/>
    <w:bookmarkStart w:name="z95" w:id="73"/>
    <w:p>
      <w:pPr>
        <w:spacing w:after="0"/>
        <w:ind w:left="0"/>
        <w:jc w:val="both"/>
      </w:pPr>
      <w:r>
        <w:rPr>
          <w:rFonts w:ascii="Times New Roman"/>
          <w:b w:val="false"/>
          <w:i w:val="false"/>
          <w:color w:val="000000"/>
          <w:sz w:val="28"/>
        </w:rPr>
        <w:t>
      __________________________________</w:t>
      </w:r>
    </w:p>
    <w:bookmarkEnd w:id="73"/>
    <w:bookmarkStart w:name="z96" w:id="74"/>
    <w:p>
      <w:pPr>
        <w:spacing w:after="0"/>
        <w:ind w:left="0"/>
        <w:jc w:val="both"/>
      </w:pPr>
      <w:r>
        <w:rPr>
          <w:rFonts w:ascii="Times New Roman"/>
          <w:b w:val="false"/>
          <w:i w:val="false"/>
          <w:color w:val="000000"/>
          <w:sz w:val="28"/>
        </w:rPr>
        <w:t>
      (тегі, аты, әкесінің аты (бар болса)</w:t>
      </w:r>
    </w:p>
    <w:bookmarkEnd w:id="74"/>
    <w:bookmarkStart w:name="z97" w:id="75"/>
    <w:p>
      <w:pPr>
        <w:spacing w:after="0"/>
        <w:ind w:left="0"/>
        <w:jc w:val="both"/>
      </w:pPr>
      <w:r>
        <w:rPr>
          <w:rFonts w:ascii="Times New Roman"/>
          <w:b w:val="false"/>
          <w:i w:val="false"/>
          <w:color w:val="000000"/>
          <w:sz w:val="28"/>
        </w:rPr>
        <w:t>
      __________________________________</w:t>
      </w:r>
    </w:p>
    <w:bookmarkEnd w:id="75"/>
    <w:bookmarkStart w:name="z98" w:id="76"/>
    <w:p>
      <w:pPr>
        <w:spacing w:after="0"/>
        <w:ind w:left="0"/>
        <w:jc w:val="both"/>
      </w:pPr>
      <w:r>
        <w:rPr>
          <w:rFonts w:ascii="Times New Roman"/>
          <w:b w:val="false"/>
          <w:i w:val="false"/>
          <w:color w:val="000000"/>
          <w:sz w:val="28"/>
        </w:rPr>
        <w:t>
      (тегі, аты, әкесінің аты (бар болса)</w:t>
      </w:r>
    </w:p>
    <w:bookmarkEnd w:id="76"/>
    <w:bookmarkStart w:name="z99" w:id="77"/>
    <w:p>
      <w:pPr>
        <w:spacing w:after="0"/>
        <w:ind w:left="0"/>
        <w:jc w:val="both"/>
      </w:pPr>
      <w:r>
        <w:rPr>
          <w:rFonts w:ascii="Times New Roman"/>
          <w:b w:val="false"/>
          <w:i w:val="false"/>
          <w:color w:val="000000"/>
          <w:sz w:val="28"/>
        </w:rPr>
        <w:t xml:space="preserve">
      Комиссия хатшысы __________________________________ </w:t>
      </w:r>
    </w:p>
    <w:bookmarkEnd w:id="77"/>
    <w:bookmarkStart w:name="z100" w:id="78"/>
    <w:p>
      <w:pPr>
        <w:spacing w:after="0"/>
        <w:ind w:left="0"/>
        <w:jc w:val="both"/>
      </w:pPr>
      <w:r>
        <w:rPr>
          <w:rFonts w:ascii="Times New Roman"/>
          <w:b w:val="false"/>
          <w:i w:val="false"/>
          <w:color w:val="000000"/>
          <w:sz w:val="28"/>
        </w:rPr>
        <w:t>
      тегі, аты, әкесінің аты (бар болса)</w:t>
      </w:r>
    </w:p>
    <w:bookmarkEnd w:id="78"/>
    <w:bookmarkStart w:name="z101" w:id="79"/>
    <w:p>
      <w:pPr>
        <w:spacing w:after="0"/>
        <w:ind w:left="0"/>
        <w:jc w:val="both"/>
      </w:pPr>
      <w:r>
        <w:rPr>
          <w:rFonts w:ascii="Times New Roman"/>
          <w:b w:val="false"/>
          <w:i w:val="false"/>
          <w:color w:val="000000"/>
          <w:sz w:val="28"/>
        </w:rPr>
        <w:t xml:space="preserve">
      Осы құжат Қазақстан Республикасы Цифрлық кодексінің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қол қойылған құжатпен бірдей.</w:t>
      </w:r>
    </w:p>
    <w:bookmarkEnd w:id="79"/>
    <w:bookmarkStart w:name="z102"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1"/>
    <w:p>
      <w:pPr>
        <w:spacing w:after="0"/>
        <w:ind w:left="0"/>
        <w:jc w:val="both"/>
      </w:pPr>
      <w:r>
        <w:rPr>
          <w:rFonts w:ascii="Times New Roman"/>
          <w:b w:val="false"/>
          <w:i w:val="false"/>
          <w:color w:val="000000"/>
          <w:sz w:val="28"/>
        </w:rPr>
        <w:t>
      Ескертпелер:</w:t>
      </w:r>
    </w:p>
    <w:bookmarkEnd w:id="81"/>
    <w:bookmarkStart w:name="z104" w:id="82"/>
    <w:p>
      <w:pPr>
        <w:spacing w:after="0"/>
        <w:ind w:left="0"/>
        <w:jc w:val="both"/>
      </w:pPr>
      <w:r>
        <w:rPr>
          <w:rFonts w:ascii="Times New Roman"/>
          <w:b w:val="false"/>
          <w:i w:val="false"/>
          <w:color w:val="000000"/>
          <w:sz w:val="28"/>
        </w:rPr>
        <w:t>
      1. Отырыс хаттамасын комиссия хатшысы жүргізеді.</w:t>
      </w:r>
    </w:p>
    <w:bookmarkEnd w:id="82"/>
    <w:bookmarkStart w:name="z105" w:id="83"/>
    <w:p>
      <w:pPr>
        <w:spacing w:after="0"/>
        <w:ind w:left="0"/>
        <w:jc w:val="both"/>
      </w:pPr>
      <w:r>
        <w:rPr>
          <w:rFonts w:ascii="Times New Roman"/>
          <w:b w:val="false"/>
          <w:i w:val="false"/>
          <w:color w:val="000000"/>
          <w:sz w:val="28"/>
        </w:rPr>
        <w:t>
      2. 7-бағанда Қазақстан Республикасының азаматтарын әскери қызметке шақыруды ұйымдастыру және өткізу қағидаларының 19-тармағында көзделген жазба жазылады.</w:t>
      </w:r>
    </w:p>
    <w:bookmarkEnd w:id="83"/>
    <w:bookmarkStart w:name="z106" w:id="84"/>
    <w:p>
      <w:pPr>
        <w:spacing w:after="0"/>
        <w:ind w:left="0"/>
        <w:jc w:val="both"/>
      </w:pPr>
      <w:r>
        <w:rPr>
          <w:rFonts w:ascii="Times New Roman"/>
          <w:b w:val="false"/>
          <w:i w:val="false"/>
          <w:color w:val="000000"/>
          <w:sz w:val="28"/>
        </w:rPr>
        <w:t>
      3. Отырыс хаттамасына әскерге шақыру комиссиясы бір күн ішінде қараған, оның ішінде қосымша қарап-тексеруге жіберілген барлық әскерге шақырылушы енгізіледі. Қарап-тексеруден қайтып келген әскерге шақырылушылар әскерге шақыру комиссиясы түпкілікті шешім қабылдаған күні қайта жазылады.</w:t>
      </w:r>
    </w:p>
    <w:bookmarkEnd w:id="84"/>
    <w:bookmarkStart w:name="z107" w:id="85"/>
    <w:p>
      <w:pPr>
        <w:spacing w:after="0"/>
        <w:ind w:left="0"/>
        <w:jc w:val="both"/>
      </w:pPr>
      <w:r>
        <w:rPr>
          <w:rFonts w:ascii="Times New Roman"/>
          <w:b w:val="false"/>
          <w:i w:val="false"/>
          <w:color w:val="000000"/>
          <w:sz w:val="28"/>
        </w:rPr>
        <w:t>
      4. 8-бағанда күші жойылған шешімдер бойынша мынадай мазмұндағы: "Шешімнің күші жойылды, хаттамаға сілтеме" деген жазба жазылады.</w:t>
      </w:r>
    </w:p>
    <w:bookmarkEnd w:id="85"/>
    <w:bookmarkStart w:name="z108" w:id="86"/>
    <w:p>
      <w:pPr>
        <w:spacing w:after="0"/>
        <w:ind w:left="0"/>
        <w:jc w:val="both"/>
      </w:pPr>
      <w:r>
        <w:rPr>
          <w:rFonts w:ascii="Times New Roman"/>
          <w:b w:val="false"/>
          <w:i w:val="false"/>
          <w:color w:val="000000"/>
          <w:sz w:val="28"/>
        </w:rPr>
        <w:t>
      ______________________________</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22 маусымдағы</w:t>
            </w:r>
            <w:r>
              <w:br/>
            </w:r>
            <w:r>
              <w:rPr>
                <w:rFonts w:ascii="Times New Roman"/>
                <w:b w:val="false"/>
                <w:i w:val="false"/>
                <w:color w:val="000000"/>
                <w:sz w:val="20"/>
              </w:rPr>
              <w:t>№ 521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әскери қызметке</w:t>
            </w:r>
            <w:r>
              <w:br/>
            </w:r>
            <w:r>
              <w:rPr>
                <w:rFonts w:ascii="Times New Roman"/>
                <w:b w:val="false"/>
                <w:i w:val="false"/>
                <w:color w:val="000000"/>
                <w:sz w:val="20"/>
              </w:rPr>
              <w:t>шақыруды ұйымдастыру және</w:t>
            </w:r>
            <w:r>
              <w:br/>
            </w:r>
            <w:r>
              <w:rPr>
                <w:rFonts w:ascii="Times New Roman"/>
                <w:b w:val="false"/>
                <w:i w:val="false"/>
                <w:color w:val="000000"/>
                <w:sz w:val="20"/>
              </w:rPr>
              <w:t>өткізу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10" w:id="87"/>
    <w:p>
      <w:pPr>
        <w:spacing w:after="0"/>
        <w:ind w:left="0"/>
        <w:jc w:val="left"/>
      </w:pPr>
      <w:r>
        <w:rPr>
          <w:rFonts w:ascii="Times New Roman"/>
          <w:b/>
          <w:i w:val="false"/>
          <w:color w:val="000000"/>
        </w:rPr>
        <w:t xml:space="preserve"> _________ облысы (қаласы) әскерге шақыру комиссиясы отырысының 20__ жылғы "___" _____№___ хаттамасы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8"/>
          <w:p>
            <w:pPr>
              <w:spacing w:after="20"/>
              <w:ind w:left="20"/>
              <w:jc w:val="both"/>
            </w:pPr>
            <w:r>
              <w:rPr>
                <w:rFonts w:ascii="Times New Roman"/>
                <w:b w:val="false"/>
                <w:i w:val="false"/>
                <w:color w:val="000000"/>
                <w:sz w:val="20"/>
              </w:rPr>
              <w:t xml:space="preserve">
Р/с </w:t>
            </w:r>
          </w:p>
          <w:bookmarkEnd w:id="88"/>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шағымдары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қорытындысы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қай аудандық (облыстық маңызы бар қаланың) әскерге шақыру комиссиясы жіберді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шешімі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 хаттама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89"/>
    <w:p>
      <w:pPr>
        <w:spacing w:after="0"/>
        <w:ind w:left="0"/>
        <w:jc w:val="both"/>
      </w:pPr>
      <w:r>
        <w:rPr>
          <w:rFonts w:ascii="Times New Roman"/>
          <w:b w:val="false"/>
          <w:i w:val="false"/>
          <w:color w:val="000000"/>
          <w:sz w:val="28"/>
        </w:rPr>
        <w:t>
      20 ___ жылғы "__" _____ барлығы _____ адам қаралуы тиіс болды, _____ адам қаралды, оның ішінде мынадай шешім қабылданды:</w:t>
      </w:r>
    </w:p>
    <w:bookmarkEnd w:id="89"/>
    <w:bookmarkStart w:name="z113" w:id="90"/>
    <w:p>
      <w:pPr>
        <w:spacing w:after="0"/>
        <w:ind w:left="0"/>
        <w:jc w:val="both"/>
      </w:pPr>
      <w:r>
        <w:rPr>
          <w:rFonts w:ascii="Times New Roman"/>
          <w:b w:val="false"/>
          <w:i w:val="false"/>
          <w:color w:val="000000"/>
          <w:sz w:val="28"/>
        </w:rPr>
        <w:t>
      1) "Әскери қызметке шақыруға жатады" – _____ адам;</w:t>
      </w:r>
    </w:p>
    <w:bookmarkEnd w:id="90"/>
    <w:bookmarkStart w:name="z114" w:id="91"/>
    <w:p>
      <w:pPr>
        <w:spacing w:after="0"/>
        <w:ind w:left="0"/>
        <w:jc w:val="both"/>
      </w:pPr>
      <w:r>
        <w:rPr>
          <w:rFonts w:ascii="Times New Roman"/>
          <w:b w:val="false"/>
          <w:i w:val="false"/>
          <w:color w:val="000000"/>
          <w:sz w:val="28"/>
        </w:rPr>
        <w:t>
      2) "Әскери қызметке шақыру кейінге қалдырылсын" – _____ адам;</w:t>
      </w:r>
    </w:p>
    <w:bookmarkEnd w:id="91"/>
    <w:bookmarkStart w:name="z115" w:id="92"/>
    <w:p>
      <w:pPr>
        <w:spacing w:after="0"/>
        <w:ind w:left="0"/>
        <w:jc w:val="both"/>
      </w:pPr>
      <w:r>
        <w:rPr>
          <w:rFonts w:ascii="Times New Roman"/>
          <w:b w:val="false"/>
          <w:i w:val="false"/>
          <w:color w:val="000000"/>
          <w:sz w:val="28"/>
        </w:rPr>
        <w:t>
      3) "Әскери қызметке шақырудан босатылсын" – _____ адам;</w:t>
      </w:r>
    </w:p>
    <w:bookmarkEnd w:id="92"/>
    <w:bookmarkStart w:name="z116" w:id="93"/>
    <w:p>
      <w:pPr>
        <w:spacing w:after="0"/>
        <w:ind w:left="0"/>
        <w:jc w:val="both"/>
      </w:pPr>
      <w:r>
        <w:rPr>
          <w:rFonts w:ascii="Times New Roman"/>
          <w:b w:val="false"/>
          <w:i w:val="false"/>
          <w:color w:val="000000"/>
          <w:sz w:val="28"/>
        </w:rPr>
        <w:t>
      4) "Әскери міндетті атқарудан босатылсын" – _____ адам;</w:t>
      </w:r>
    </w:p>
    <w:bookmarkEnd w:id="93"/>
    <w:bookmarkStart w:name="z117" w:id="94"/>
    <w:p>
      <w:pPr>
        <w:spacing w:after="0"/>
        <w:ind w:left="0"/>
        <w:jc w:val="both"/>
      </w:pPr>
      <w:r>
        <w:rPr>
          <w:rFonts w:ascii="Times New Roman"/>
          <w:b w:val="false"/>
          <w:i w:val="false"/>
          <w:color w:val="000000"/>
          <w:sz w:val="28"/>
        </w:rPr>
        <w:t>
      5) "Қосымша қарап-тексеруге жіберілсін" – ___ адам;</w:t>
      </w:r>
    </w:p>
    <w:bookmarkEnd w:id="94"/>
    <w:bookmarkStart w:name="z118" w:id="95"/>
    <w:p>
      <w:pPr>
        <w:spacing w:after="0"/>
        <w:ind w:left="0"/>
        <w:jc w:val="both"/>
      </w:pPr>
      <w:r>
        <w:rPr>
          <w:rFonts w:ascii="Times New Roman"/>
          <w:b w:val="false"/>
          <w:i w:val="false"/>
          <w:color w:val="000000"/>
          <w:sz w:val="28"/>
        </w:rPr>
        <w:t>
      6) "________ ауданы (қаласы) әскерге шақыру комиссиясы шешімінің күші жойылсын" – ___ адам;</w:t>
      </w:r>
    </w:p>
    <w:bookmarkEnd w:id="95"/>
    <w:bookmarkStart w:name="z119" w:id="96"/>
    <w:p>
      <w:pPr>
        <w:spacing w:after="0"/>
        <w:ind w:left="0"/>
        <w:jc w:val="both"/>
      </w:pPr>
      <w:r>
        <w:rPr>
          <w:rFonts w:ascii="Times New Roman"/>
          <w:b w:val="false"/>
          <w:i w:val="false"/>
          <w:color w:val="000000"/>
          <w:sz w:val="28"/>
        </w:rPr>
        <w:t>
      7) "20__ж. "____" №___ шешімнің күші жойылсын".</w:t>
      </w:r>
    </w:p>
    <w:bookmarkEnd w:id="96"/>
    <w:bookmarkStart w:name="z120" w:id="97"/>
    <w:p>
      <w:pPr>
        <w:spacing w:after="0"/>
        <w:ind w:left="0"/>
        <w:jc w:val="both"/>
      </w:pPr>
      <w:r>
        <w:rPr>
          <w:rFonts w:ascii="Times New Roman"/>
          <w:b w:val="false"/>
          <w:i w:val="false"/>
          <w:color w:val="000000"/>
          <w:sz w:val="28"/>
        </w:rPr>
        <w:t>
      Қаралғанның ішінен аудандық (облыстық маңызы бар қалалар) әскерге шақыру комиссияларының ________ шешімдері расталды.</w:t>
      </w:r>
    </w:p>
    <w:bookmarkEnd w:id="97"/>
    <w:bookmarkStart w:name="z121" w:id="98"/>
    <w:p>
      <w:pPr>
        <w:spacing w:after="0"/>
        <w:ind w:left="0"/>
        <w:jc w:val="both"/>
      </w:pPr>
      <w:r>
        <w:rPr>
          <w:rFonts w:ascii="Times New Roman"/>
          <w:b w:val="false"/>
          <w:i w:val="false"/>
          <w:color w:val="000000"/>
          <w:sz w:val="28"/>
        </w:rPr>
        <w:t>
      Комиссия төрағасы ________________________________</w:t>
      </w:r>
    </w:p>
    <w:bookmarkEnd w:id="98"/>
    <w:bookmarkStart w:name="z122" w:id="99"/>
    <w:p>
      <w:pPr>
        <w:spacing w:after="0"/>
        <w:ind w:left="0"/>
        <w:jc w:val="both"/>
      </w:pPr>
      <w:r>
        <w:rPr>
          <w:rFonts w:ascii="Times New Roman"/>
          <w:b w:val="false"/>
          <w:i w:val="false"/>
          <w:color w:val="000000"/>
          <w:sz w:val="28"/>
        </w:rPr>
        <w:t>
      (тегі, аты, әкесінің аты (бар болса)</w:t>
      </w:r>
    </w:p>
    <w:bookmarkEnd w:id="99"/>
    <w:bookmarkStart w:name="z123" w:id="100"/>
    <w:p>
      <w:pPr>
        <w:spacing w:after="0"/>
        <w:ind w:left="0"/>
        <w:jc w:val="both"/>
      </w:pPr>
      <w:r>
        <w:rPr>
          <w:rFonts w:ascii="Times New Roman"/>
          <w:b w:val="false"/>
          <w:i w:val="false"/>
          <w:color w:val="000000"/>
          <w:sz w:val="28"/>
        </w:rPr>
        <w:t>
      Комиссия төрағасының орынбасары ____________________</w:t>
      </w:r>
    </w:p>
    <w:bookmarkEnd w:id="100"/>
    <w:bookmarkStart w:name="z124" w:id="101"/>
    <w:p>
      <w:pPr>
        <w:spacing w:after="0"/>
        <w:ind w:left="0"/>
        <w:jc w:val="both"/>
      </w:pPr>
      <w:r>
        <w:rPr>
          <w:rFonts w:ascii="Times New Roman"/>
          <w:b w:val="false"/>
          <w:i w:val="false"/>
          <w:color w:val="000000"/>
          <w:sz w:val="28"/>
        </w:rPr>
        <w:t>
      (тегі, аты, әкесінің аты (бар болса)</w:t>
      </w:r>
    </w:p>
    <w:bookmarkEnd w:id="101"/>
    <w:bookmarkStart w:name="z125" w:id="102"/>
    <w:p>
      <w:pPr>
        <w:spacing w:after="0"/>
        <w:ind w:left="0"/>
        <w:jc w:val="both"/>
      </w:pPr>
      <w:r>
        <w:rPr>
          <w:rFonts w:ascii="Times New Roman"/>
          <w:b w:val="false"/>
          <w:i w:val="false"/>
          <w:color w:val="000000"/>
          <w:sz w:val="28"/>
        </w:rPr>
        <w:t>
      Комиссия мүшелері: _______________________________</w:t>
      </w:r>
    </w:p>
    <w:bookmarkEnd w:id="102"/>
    <w:bookmarkStart w:name="z126" w:id="103"/>
    <w:p>
      <w:pPr>
        <w:spacing w:after="0"/>
        <w:ind w:left="0"/>
        <w:jc w:val="both"/>
      </w:pPr>
      <w:r>
        <w:rPr>
          <w:rFonts w:ascii="Times New Roman"/>
          <w:b w:val="false"/>
          <w:i w:val="false"/>
          <w:color w:val="000000"/>
          <w:sz w:val="28"/>
        </w:rPr>
        <w:t>
      (тегі, аты, әкесінің аты (бар болса)</w:t>
      </w:r>
    </w:p>
    <w:bookmarkEnd w:id="103"/>
    <w:bookmarkStart w:name="z127" w:id="104"/>
    <w:p>
      <w:pPr>
        <w:spacing w:after="0"/>
        <w:ind w:left="0"/>
        <w:jc w:val="both"/>
      </w:pPr>
      <w:r>
        <w:rPr>
          <w:rFonts w:ascii="Times New Roman"/>
          <w:b w:val="false"/>
          <w:i w:val="false"/>
          <w:color w:val="000000"/>
          <w:sz w:val="28"/>
        </w:rPr>
        <w:t>
      _______________________________</w:t>
      </w:r>
    </w:p>
    <w:bookmarkEnd w:id="104"/>
    <w:bookmarkStart w:name="z128" w:id="105"/>
    <w:p>
      <w:pPr>
        <w:spacing w:after="0"/>
        <w:ind w:left="0"/>
        <w:jc w:val="both"/>
      </w:pPr>
      <w:r>
        <w:rPr>
          <w:rFonts w:ascii="Times New Roman"/>
          <w:b w:val="false"/>
          <w:i w:val="false"/>
          <w:color w:val="000000"/>
          <w:sz w:val="28"/>
        </w:rPr>
        <w:t>
      (тегі, аты, әкесінің аты (бар болса)</w:t>
      </w:r>
    </w:p>
    <w:bookmarkEnd w:id="105"/>
    <w:bookmarkStart w:name="z129" w:id="106"/>
    <w:p>
      <w:pPr>
        <w:spacing w:after="0"/>
        <w:ind w:left="0"/>
        <w:jc w:val="both"/>
      </w:pPr>
      <w:r>
        <w:rPr>
          <w:rFonts w:ascii="Times New Roman"/>
          <w:b w:val="false"/>
          <w:i w:val="false"/>
          <w:color w:val="000000"/>
          <w:sz w:val="28"/>
        </w:rPr>
        <w:t>
      _______________________________</w:t>
      </w:r>
    </w:p>
    <w:bookmarkEnd w:id="106"/>
    <w:bookmarkStart w:name="z130" w:id="107"/>
    <w:p>
      <w:pPr>
        <w:spacing w:after="0"/>
        <w:ind w:left="0"/>
        <w:jc w:val="both"/>
      </w:pPr>
      <w:r>
        <w:rPr>
          <w:rFonts w:ascii="Times New Roman"/>
          <w:b w:val="false"/>
          <w:i w:val="false"/>
          <w:color w:val="000000"/>
          <w:sz w:val="28"/>
        </w:rPr>
        <w:t>
      (тегі, аты, әкесінің аты (бар болса)</w:t>
      </w:r>
    </w:p>
    <w:bookmarkEnd w:id="107"/>
    <w:bookmarkStart w:name="z131" w:id="108"/>
    <w:p>
      <w:pPr>
        <w:spacing w:after="0"/>
        <w:ind w:left="0"/>
        <w:jc w:val="both"/>
      </w:pPr>
      <w:r>
        <w:rPr>
          <w:rFonts w:ascii="Times New Roman"/>
          <w:b w:val="false"/>
          <w:i w:val="false"/>
          <w:color w:val="000000"/>
          <w:sz w:val="28"/>
        </w:rPr>
        <w:t>
      _______________________________</w:t>
      </w:r>
    </w:p>
    <w:bookmarkEnd w:id="108"/>
    <w:bookmarkStart w:name="z132" w:id="109"/>
    <w:p>
      <w:pPr>
        <w:spacing w:after="0"/>
        <w:ind w:left="0"/>
        <w:jc w:val="both"/>
      </w:pPr>
      <w:r>
        <w:rPr>
          <w:rFonts w:ascii="Times New Roman"/>
          <w:b w:val="false"/>
          <w:i w:val="false"/>
          <w:color w:val="000000"/>
          <w:sz w:val="28"/>
        </w:rPr>
        <w:t>
      (тегі, аты, әкесінің аты (бар болса)</w:t>
      </w:r>
    </w:p>
    <w:bookmarkEnd w:id="109"/>
    <w:bookmarkStart w:name="z133" w:id="110"/>
    <w:p>
      <w:pPr>
        <w:spacing w:after="0"/>
        <w:ind w:left="0"/>
        <w:jc w:val="both"/>
      </w:pPr>
      <w:r>
        <w:rPr>
          <w:rFonts w:ascii="Times New Roman"/>
          <w:b w:val="false"/>
          <w:i w:val="false"/>
          <w:color w:val="000000"/>
          <w:sz w:val="28"/>
        </w:rPr>
        <w:t>
      Комиссия хатшысы _______________________________</w:t>
      </w:r>
    </w:p>
    <w:bookmarkEnd w:id="110"/>
    <w:bookmarkStart w:name="z134" w:id="111"/>
    <w:p>
      <w:pPr>
        <w:spacing w:after="0"/>
        <w:ind w:left="0"/>
        <w:jc w:val="both"/>
      </w:pPr>
      <w:r>
        <w:rPr>
          <w:rFonts w:ascii="Times New Roman"/>
          <w:b w:val="false"/>
          <w:i w:val="false"/>
          <w:color w:val="000000"/>
          <w:sz w:val="28"/>
        </w:rPr>
        <w:t>
      (тегі, аты, әкесінің аты (бар болса)</w:t>
      </w:r>
    </w:p>
    <w:bookmarkEnd w:id="111"/>
    <w:bookmarkStart w:name="z135" w:id="112"/>
    <w:p>
      <w:pPr>
        <w:spacing w:after="0"/>
        <w:ind w:left="0"/>
        <w:jc w:val="both"/>
      </w:pPr>
      <w:r>
        <w:rPr>
          <w:rFonts w:ascii="Times New Roman"/>
          <w:b w:val="false"/>
          <w:i w:val="false"/>
          <w:color w:val="000000"/>
          <w:sz w:val="28"/>
        </w:rPr>
        <w:t xml:space="preserve">
      Осы құжат Қазақстан Республикасы Цифрлық кодексінің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қол қойылған құжатпен бірдей.</w:t>
      </w:r>
    </w:p>
    <w:bookmarkEnd w:id="112"/>
    <w:bookmarkStart w:name="z136"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2984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84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14"/>
    <w:p>
      <w:pPr>
        <w:spacing w:after="0"/>
        <w:ind w:left="0"/>
        <w:jc w:val="both"/>
      </w:pPr>
      <w:r>
        <w:rPr>
          <w:rFonts w:ascii="Times New Roman"/>
          <w:b w:val="false"/>
          <w:i w:val="false"/>
          <w:color w:val="000000"/>
          <w:sz w:val="28"/>
        </w:rPr>
        <w:t>
      Ескертпелер:</w:t>
      </w:r>
    </w:p>
    <w:bookmarkEnd w:id="114"/>
    <w:bookmarkStart w:name="z138" w:id="115"/>
    <w:p>
      <w:pPr>
        <w:spacing w:after="0"/>
        <w:ind w:left="0"/>
        <w:jc w:val="both"/>
      </w:pPr>
      <w:r>
        <w:rPr>
          <w:rFonts w:ascii="Times New Roman"/>
          <w:b w:val="false"/>
          <w:i w:val="false"/>
          <w:color w:val="000000"/>
          <w:sz w:val="28"/>
        </w:rPr>
        <w:t>
      1. Отырыс хаттамасын комиссия хатшысы жүргізеді.</w:t>
      </w:r>
    </w:p>
    <w:bookmarkEnd w:id="115"/>
    <w:bookmarkStart w:name="z139" w:id="116"/>
    <w:p>
      <w:pPr>
        <w:spacing w:after="0"/>
        <w:ind w:left="0"/>
        <w:jc w:val="both"/>
      </w:pPr>
      <w:r>
        <w:rPr>
          <w:rFonts w:ascii="Times New Roman"/>
          <w:b w:val="false"/>
          <w:i w:val="false"/>
          <w:color w:val="000000"/>
          <w:sz w:val="28"/>
        </w:rPr>
        <w:t>
      2. 7-бағанда Қазақстан Республикасының азаматтарын әскери қызметке шақыруды ұйымдастыру және өткізу қағидаларының 19-тармағында көзделген жазба жасалады.</w:t>
      </w:r>
    </w:p>
    <w:bookmarkEnd w:id="116"/>
    <w:bookmarkStart w:name="z140" w:id="117"/>
    <w:p>
      <w:pPr>
        <w:spacing w:after="0"/>
        <w:ind w:left="0"/>
        <w:jc w:val="both"/>
      </w:pPr>
      <w:r>
        <w:rPr>
          <w:rFonts w:ascii="Times New Roman"/>
          <w:b w:val="false"/>
          <w:i w:val="false"/>
          <w:color w:val="000000"/>
          <w:sz w:val="28"/>
        </w:rPr>
        <w:t>
      3. Отырыс хаттамасына әскерге шақыру комиссиясы бір күн ішінде қараған, оның ішінде қосымша қарап-тексеруге жіберілген барлық әскерге шақырылушы енгізіледі. Қарап-тексеруден қайтып келген әскерге шақырылушылар әскерге шақыру комиссиясы түпкілікті шешім қабылдаған күні қайта жазылады.</w:t>
      </w:r>
    </w:p>
    <w:bookmarkEnd w:id="117"/>
    <w:bookmarkStart w:name="z141" w:id="118"/>
    <w:p>
      <w:pPr>
        <w:spacing w:after="0"/>
        <w:ind w:left="0"/>
        <w:jc w:val="both"/>
      </w:pPr>
      <w:r>
        <w:rPr>
          <w:rFonts w:ascii="Times New Roman"/>
          <w:b w:val="false"/>
          <w:i w:val="false"/>
          <w:color w:val="000000"/>
          <w:sz w:val="28"/>
        </w:rPr>
        <w:t>
      4. 8-бағанда күші жойылған шешімдер бойынша мынадай мазмұндағы: "Шешімнің күші жойылды, хаттамаға сілтеме" деген жазба жазылады:</w:t>
      </w:r>
    </w:p>
    <w:bookmarkEnd w:id="118"/>
    <w:bookmarkStart w:name="z142" w:id="119"/>
    <w:p>
      <w:pPr>
        <w:spacing w:after="0"/>
        <w:ind w:left="0"/>
        <w:jc w:val="both"/>
      </w:pPr>
      <w:r>
        <w:rPr>
          <w:rFonts w:ascii="Times New Roman"/>
          <w:b w:val="false"/>
          <w:i w:val="false"/>
          <w:color w:val="000000"/>
          <w:sz w:val="28"/>
        </w:rPr>
        <w:t>
      _______________________</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