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19e9" w14:textId="de41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Алтай" республикалық маңызы бар мемлекеттік табиғи қаумалының (кешенді) аумағын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17 сәуірдегі № 284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сондай-ақ бағалы, сирек кездесетін және жойылып бара жатқан жануарлар түрлерін сақтау және қалпына келтіру мақсатында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"Оңтүстік Алтай" республикалық маңызы бар мемлекеттік табиғи қаумалының (кешенді) аумағы Шығыс Қазақстан облысының Күршім ауданы шегінде 5244,2799 гектарға кеңейтілсін.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 мен Шығыс Қазақстан облысының әкімдігі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бөлімде реттік нөмірі 116-жол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202 420,3799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