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377fa" w14:textId="92377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Ғылым және жоғары білім министрлігі Ғылым комитетінің "Ә.Х. Марғұлан атындағы Археология институты" шаруашылық жүргізу құқығындағы республикалық мемлекеттік кәсіпорнының құрылымдық бөлімшесін Ұлттық археологиялық қызмет ретінде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15 сәуірдегі № 277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"Тарихи-мәдени мұра объектілерін қорғау және пайдалану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34-1-бабына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Ғылым және жоғары білім министрлігі Ғылым комитетінің "Ә.Х. Марғұлан атындағы Археология институты" шаруашылық жүргізу құқығындағы республикалық мемлекеттік кәсіпорнының құрылымдық бөлімшесі Ұлттық археологиялық қызмет (бұдан әрі – Ұлттық археологиялық қызмет) ретінде айқындалсын.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Ұлттық археологиялық қызметке мынадай функциялар берілсін: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археологиялық жұмыстарды мониторингтеуді жүзеге асыру;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археологиялық жұмыстарды ғылыми-әдістемелік сүйемелдеуді жүргізу;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археологиялық жұмыстар жөніндегі бірыңғай автоматтандырылған ақпараттық жүйені уәкілетті орган айқындайтын тәртіппен жүргізу;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археологиялық жұмыстар жүргізу қорытындысы бойынша есептерді жинауды, талдауды және жүйелеуді жүзеге асыру;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Қазақстан Республикасының Үкіметі айқындайтын өзге де функцияларды жүзеге асыру.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Ғылым және жоғары білім министрлігі Қазақстан Республикасының Мәдениет және ақпарат министрлігімен бірлесіп Қазақстан Республикасының заңнамасында белгіленген тәртіппен осы қаулыдан туындайтын қажетті шараларды қабылдасын.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