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c4ad" w14:textId="f14c4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Өнеркәсіп және құрылыс министрлігінің кейбір мәселелері" туралы Қазақстан Республикасы Үкіметінің 2023 жылғы 4 қазандағы № 864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2026 жылғы 14 сәуірдегі № 270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Қазақстан Республикасының Үкіметі ҚАУЛЫ ЕТЕДІ:</w:t>
      </w:r>
    </w:p>
    <w:bookmarkStart w:name="z5" w:id="0"/>
    <w:p>
      <w:pPr>
        <w:spacing w:after="0"/>
        <w:ind w:left="0"/>
        <w:jc w:val="both"/>
      </w:pPr>
      <w:r>
        <w:rPr>
          <w:rFonts w:ascii="Times New Roman"/>
          <w:b w:val="false"/>
          <w:i w:val="false"/>
          <w:color w:val="000000"/>
          <w:sz w:val="28"/>
        </w:rPr>
        <w:t xml:space="preserve">
      1. "Қазақстан Республикасы Өнеркәсіп және құрылыс министрлігінің кейбір мәселелері" туралы Қазақстан Республикасы Үкіметінің 2023 жылғы 4 қазандағы № 864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0"/>
    <w:bookmarkStart w:name="z6"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Өнеркәсіп және құрылыс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тармақша</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"36) мемлекеттік және әлеуметтік жауапкершілігі бар кызметтер көрсету тәртібін айқындайтын заңға тәуелді нормативтік құқықтық актілерді әзірлеу және бекіту;";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370) тармақша</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"370) құрылыс-монтаждау жұмыстарының сапасы және орындалған жұмыстардың құрылыс жобасына сәйкестігі туралы қорытындылардың, сәйкестік туралы декларацияның нысандарын әзірлеу және бекіту;";</w:t>
      </w:r>
    </w:p>
    <w:bookmarkEnd w:id="3"/>
    <w:bookmarkStart w:name="z12" w:id="4"/>
    <w:p>
      <w:pPr>
        <w:spacing w:after="0"/>
        <w:ind w:left="0"/>
        <w:jc w:val="both"/>
      </w:pPr>
      <w:r>
        <w:rPr>
          <w:rFonts w:ascii="Times New Roman"/>
          <w:b w:val="false"/>
          <w:i w:val="false"/>
          <w:color w:val="000000"/>
          <w:sz w:val="28"/>
        </w:rPr>
        <w:t>
      мынадай мазмұндағы 370-3) тармақшамен толықтырылсын:</w:t>
      </w:r>
    </w:p>
    <w:bookmarkEnd w:id="4"/>
    <w:bookmarkStart w:name="z13" w:id="5"/>
    <w:p>
      <w:pPr>
        <w:spacing w:after="0"/>
        <w:ind w:left="0"/>
        <w:jc w:val="both"/>
      </w:pPr>
      <w:r>
        <w:rPr>
          <w:rFonts w:ascii="Times New Roman"/>
          <w:b w:val="false"/>
          <w:i w:val="false"/>
          <w:color w:val="000000"/>
          <w:sz w:val="28"/>
        </w:rPr>
        <w:t>
      "370-3) құрылыс-монтаждау жұмыстарының сапасы туралы қорытынды облыстың, республикалық маңызы бар қаланың, астананың мемлекеттік сәулет-құрылыс бақылауы мен қадағалауын жүзеге асыратын жергілікті атқарушы органмен келісу тәртібін айқындау;";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371)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"371) жылжымайтын мүлікке құқықтарды мемлекеттік тіркеу және жылжымайтын мүлікті мемлекеттік техникалық зерттеп-қарау саласындағы қызметті мемлекеттік реттеуді және бақылауды жүзеге асыратын уәкілетті мемлекеттік органмен келісу бойынша құрылыс объектісін пайдалануға қабылдау актісінің нысанын әзірлеу және бекіту;";</w:t>
      </w:r>
    </w:p>
    <w:bookmarkEnd w:id="6"/>
    <w:bookmarkStart w:name="z16" w:id="7"/>
    <w:p>
      <w:pPr>
        <w:spacing w:after="0"/>
        <w:ind w:left="0"/>
        <w:jc w:val="both"/>
      </w:pPr>
      <w:r>
        <w:rPr>
          <w:rFonts w:ascii="Times New Roman"/>
          <w:b w:val="false"/>
          <w:i w:val="false"/>
          <w:color w:val="000000"/>
          <w:sz w:val="28"/>
        </w:rPr>
        <w:t>
      мынадай мазмұндағы 371-1) тармақшамен толықтырылсын:</w:t>
      </w:r>
    </w:p>
    <w:bookmarkEnd w:id="7"/>
    <w:bookmarkStart w:name="z17" w:id="8"/>
    <w:p>
      <w:pPr>
        <w:spacing w:after="0"/>
        <w:ind w:left="0"/>
        <w:jc w:val="both"/>
      </w:pPr>
      <w:r>
        <w:rPr>
          <w:rFonts w:ascii="Times New Roman"/>
          <w:b w:val="false"/>
          <w:i w:val="false"/>
          <w:color w:val="000000"/>
          <w:sz w:val="28"/>
        </w:rPr>
        <w:t>
      "371-1) тапсырыс берушінің (меншік иесінің, инвестордың) құрылыс объектісін өз бетінше пайдалануға қабылдап алу тәртібін, сондай-ақ пайдалануға қабылдап алу актісінің нысанын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372) тармақша</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"372) "бір терезе" қағидаты бойынша жобаларды әзірлеу мен сараптауды ұйымдастыру үшін порталды жүргізу қағидаларын әзірлеу және бекіту;";</w:t>
      </w:r>
    </w:p>
    <w:bookmarkEnd w:id="9"/>
    <w:bookmarkStart w:name="z20" w:id="10"/>
    <w:p>
      <w:pPr>
        <w:spacing w:after="0"/>
        <w:ind w:left="0"/>
        <w:jc w:val="both"/>
      </w:pPr>
      <w:r>
        <w:rPr>
          <w:rFonts w:ascii="Times New Roman"/>
          <w:b w:val="false"/>
          <w:i w:val="false"/>
          <w:color w:val="000000"/>
          <w:sz w:val="28"/>
        </w:rPr>
        <w:t>
      мынадай мазмұндағы 372-1) тармақшамен толықтырылсын:</w:t>
      </w:r>
    </w:p>
    <w:bookmarkEnd w:id="10"/>
    <w:bookmarkStart w:name="z21" w:id="11"/>
    <w:p>
      <w:pPr>
        <w:spacing w:after="0"/>
        <w:ind w:left="0"/>
        <w:jc w:val="both"/>
      </w:pPr>
      <w:r>
        <w:rPr>
          <w:rFonts w:ascii="Times New Roman"/>
          <w:b w:val="false"/>
          <w:i w:val="false"/>
          <w:color w:val="000000"/>
          <w:sz w:val="28"/>
        </w:rPr>
        <w:t>
      "372-1) мемлекеттік сараптама ұйымына басшылықты жүзеге асыру;";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373) тармақша</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"373) сәулет, қала құрылысы және құрылыс, құрылыс индустриясының өндірістік базасын дамыту саласындағы жергілікті атқарушы органдарды үйлестіруді және оларға әдістемелік басшылық жасауды жүзеге асыру;";</w:t>
      </w:r>
    </w:p>
    <w:bookmarkEnd w:id="12"/>
    <w:bookmarkStart w:name="z24" w:id="13"/>
    <w:p>
      <w:pPr>
        <w:spacing w:after="0"/>
        <w:ind w:left="0"/>
        <w:jc w:val="both"/>
      </w:pPr>
      <w:r>
        <w:rPr>
          <w:rFonts w:ascii="Times New Roman"/>
          <w:b w:val="false"/>
          <w:i w:val="false"/>
          <w:color w:val="000000"/>
          <w:sz w:val="28"/>
        </w:rPr>
        <w:t>
      мынадай мазмұндағы 373-1) тармақшамен толықтырылсын:</w:t>
      </w:r>
    </w:p>
    <w:bookmarkEnd w:id="13"/>
    <w:bookmarkStart w:name="z25" w:id="14"/>
    <w:p>
      <w:pPr>
        <w:spacing w:after="0"/>
        <w:ind w:left="0"/>
        <w:jc w:val="both"/>
      </w:pPr>
      <w:r>
        <w:rPr>
          <w:rFonts w:ascii="Times New Roman"/>
          <w:b w:val="false"/>
          <w:i w:val="false"/>
          <w:color w:val="000000"/>
          <w:sz w:val="28"/>
        </w:rPr>
        <w:t>
      "373-1) сәулет, қала құрылысы және құрылыс қызметі саласындағы нормативтік құқықтық актілерді, нормативтік және әдіснамалық құжаттарды әзірлеу және бекіту;";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374) тармақша</w:t>
      </w:r>
      <w:r>
        <w:rPr>
          <w:rFonts w:ascii="Times New Roman"/>
          <w:b w:val="false"/>
          <w:i w:val="false"/>
          <w:color w:val="000000"/>
          <w:sz w:val="28"/>
        </w:rPr>
        <w:t xml:space="preserve"> мынадай редакцияда жазылсын:</w:t>
      </w:r>
    </w:p>
    <w:bookmarkStart w:name="z27" w:id="15"/>
    <w:p>
      <w:pPr>
        <w:spacing w:after="0"/>
        <w:ind w:left="0"/>
        <w:jc w:val="both"/>
      </w:pPr>
      <w:r>
        <w:rPr>
          <w:rFonts w:ascii="Times New Roman"/>
          <w:b w:val="false"/>
          <w:i w:val="false"/>
          <w:color w:val="000000"/>
          <w:sz w:val="28"/>
        </w:rPr>
        <w:t>
      "374) Қазақстан Республикасының аумағын ұйымдастырудың бас схемасын әзірлеуді және түзетуді (өзектендіруді) ұйымдастыру;";</w:t>
      </w:r>
    </w:p>
    <w:bookmarkEnd w:id="15"/>
    <w:bookmarkStart w:name="z28" w:id="16"/>
    <w:p>
      <w:pPr>
        <w:spacing w:after="0"/>
        <w:ind w:left="0"/>
        <w:jc w:val="both"/>
      </w:pPr>
      <w:r>
        <w:rPr>
          <w:rFonts w:ascii="Times New Roman"/>
          <w:b w:val="false"/>
          <w:i w:val="false"/>
          <w:color w:val="000000"/>
          <w:sz w:val="28"/>
        </w:rPr>
        <w:t>
      мынадай мазмұндағы 374-1), 374-2) және 374-3) тармақшалармен толықтырылсын:</w:t>
      </w:r>
    </w:p>
    <w:bookmarkEnd w:id="16"/>
    <w:bookmarkStart w:name="z29" w:id="17"/>
    <w:p>
      <w:pPr>
        <w:spacing w:after="0"/>
        <w:ind w:left="0"/>
        <w:jc w:val="both"/>
      </w:pPr>
      <w:r>
        <w:rPr>
          <w:rFonts w:ascii="Times New Roman"/>
          <w:b w:val="false"/>
          <w:i w:val="false"/>
          <w:color w:val="000000"/>
          <w:sz w:val="28"/>
        </w:rPr>
        <w:t>
      "374-1) Қазақстан Республикасының аумағын ұйымдастырудың бас схемасының негізгі ережелерін әзірлеу;</w:t>
      </w:r>
    </w:p>
    <w:bookmarkEnd w:id="17"/>
    <w:bookmarkStart w:name="z30" w:id="18"/>
    <w:p>
      <w:pPr>
        <w:spacing w:after="0"/>
        <w:ind w:left="0"/>
        <w:jc w:val="both"/>
      </w:pPr>
      <w:r>
        <w:rPr>
          <w:rFonts w:ascii="Times New Roman"/>
          <w:b w:val="false"/>
          <w:i w:val="false"/>
          <w:color w:val="000000"/>
          <w:sz w:val="28"/>
        </w:rPr>
        <w:t>
      374-2) Қазақстан Республикасының аумағын ұйымдастырудың бас схемасын әзірлеу, келісу және бекіту қағидаларын әзірлеу және бекіту;</w:t>
      </w:r>
    </w:p>
    <w:bookmarkEnd w:id="18"/>
    <w:bookmarkStart w:name="z31" w:id="19"/>
    <w:p>
      <w:pPr>
        <w:spacing w:after="0"/>
        <w:ind w:left="0"/>
        <w:jc w:val="both"/>
      </w:pPr>
      <w:r>
        <w:rPr>
          <w:rFonts w:ascii="Times New Roman"/>
          <w:b w:val="false"/>
          <w:i w:val="false"/>
          <w:color w:val="000000"/>
          <w:sz w:val="28"/>
        </w:rPr>
        <w:t>
      374-3) Қазақстан Республикасының аумағын ұйымдастырудың бас схемасын мониторингтеу;";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375) тармақша</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"375) аумақтық дамудың өңіраралық схемаларын әзірлеуді және түзетуді (өзектендіруді) ұйымдастыру және Қазақстан Республикасының Үкіметіне бекітуге енгізу;";</w:t>
      </w:r>
    </w:p>
    <w:bookmarkEnd w:id="20"/>
    <w:bookmarkStart w:name="z34" w:id="21"/>
    <w:p>
      <w:pPr>
        <w:spacing w:after="0"/>
        <w:ind w:left="0"/>
        <w:jc w:val="both"/>
      </w:pPr>
      <w:r>
        <w:rPr>
          <w:rFonts w:ascii="Times New Roman"/>
          <w:b w:val="false"/>
          <w:i w:val="false"/>
          <w:color w:val="000000"/>
          <w:sz w:val="28"/>
        </w:rPr>
        <w:t>
      мынадай мазмұндағы 376-1) және 376-2) тармақшалармен толықтырылсын:</w:t>
      </w:r>
    </w:p>
    <w:bookmarkEnd w:id="21"/>
    <w:bookmarkStart w:name="z35" w:id="22"/>
    <w:p>
      <w:pPr>
        <w:spacing w:after="0"/>
        <w:ind w:left="0"/>
        <w:jc w:val="both"/>
      </w:pPr>
      <w:r>
        <w:rPr>
          <w:rFonts w:ascii="Times New Roman"/>
          <w:b w:val="false"/>
          <w:i w:val="false"/>
          <w:color w:val="000000"/>
          <w:sz w:val="28"/>
        </w:rPr>
        <w:t>
      "376-1) аумақтарды қала құрылысына жоспарлаудың кешенді схемаларын әзірлеу және келісу қағидаларын бекіту;</w:t>
      </w:r>
    </w:p>
    <w:bookmarkEnd w:id="22"/>
    <w:bookmarkStart w:name="z36" w:id="23"/>
    <w:p>
      <w:pPr>
        <w:spacing w:after="0"/>
        <w:ind w:left="0"/>
        <w:jc w:val="both"/>
      </w:pPr>
      <w:r>
        <w:rPr>
          <w:rFonts w:ascii="Times New Roman"/>
          <w:b w:val="false"/>
          <w:i w:val="false"/>
          <w:color w:val="000000"/>
          <w:sz w:val="28"/>
        </w:rPr>
        <w:t>
      376-2) мемлекеттік және өңіраралық маңызы бар аумақтарды қала құрылысына игеру кезінде аумақтар мен табиғи ресурстарды ұтымды пайдалануды қамтамасыз ету жөніндегі іс-шараларды өткізу;";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w:t>
      </w:r>
      <w:r>
        <w:rPr>
          <w:rFonts w:ascii="Times New Roman"/>
          <w:b w:val="false"/>
          <w:i w:val="false"/>
          <w:color w:val="000000"/>
          <w:sz w:val="28"/>
        </w:rPr>
        <w:t xml:space="preserve"> және </w:t>
      </w:r>
      <w:r>
        <w:rPr>
          <w:rFonts w:ascii="Times New Roman"/>
          <w:b w:val="false"/>
          <w:i w:val="false"/>
          <w:color w:val="000000"/>
          <w:sz w:val="28"/>
        </w:rPr>
        <w:t>380) тармақшалар</w:t>
      </w:r>
      <w:r>
        <w:rPr>
          <w:rFonts w:ascii="Times New Roman"/>
          <w:b w:val="false"/>
          <w:i w:val="false"/>
          <w:color w:val="000000"/>
          <w:sz w:val="28"/>
        </w:rPr>
        <w:t xml:space="preserve"> мынадай редакцияда жазылсын:</w:t>
      </w:r>
    </w:p>
    <w:bookmarkStart w:name="z39" w:id="24"/>
    <w:p>
      <w:pPr>
        <w:spacing w:after="0"/>
        <w:ind w:left="0"/>
        <w:jc w:val="both"/>
      </w:pPr>
      <w:r>
        <w:rPr>
          <w:rFonts w:ascii="Times New Roman"/>
          <w:b w:val="false"/>
          <w:i w:val="false"/>
          <w:color w:val="000000"/>
          <w:sz w:val="28"/>
        </w:rPr>
        <w:t>
      "379) елді мекендерді дамыту мен онда құрылыс салу схемаларының (оңайлатылған бас жоспардың) құрамын, мазмұнын, әзірлеу және келісу тәртібін айқындау;</w:t>
      </w:r>
    </w:p>
    <w:bookmarkEnd w:id="24"/>
    <w:bookmarkStart w:name="z40" w:id="25"/>
    <w:p>
      <w:pPr>
        <w:spacing w:after="0"/>
        <w:ind w:left="0"/>
        <w:jc w:val="both"/>
      </w:pPr>
      <w:r>
        <w:rPr>
          <w:rFonts w:ascii="Times New Roman"/>
          <w:b w:val="false"/>
          <w:i w:val="false"/>
          <w:color w:val="000000"/>
          <w:sz w:val="28"/>
        </w:rPr>
        <w:t>
      380) құрылысқа арналған техникалық-экономикалық негіздемелерді әзірлеу, келісу, бекіту тәртібі мен оның құрамын айқындау;";</w:t>
      </w:r>
    </w:p>
    <w:bookmarkEnd w:id="25"/>
    <w:bookmarkStart w:name="z41" w:id="26"/>
    <w:p>
      <w:pPr>
        <w:spacing w:after="0"/>
        <w:ind w:left="0"/>
        <w:jc w:val="both"/>
      </w:pPr>
      <w:r>
        <w:rPr>
          <w:rFonts w:ascii="Times New Roman"/>
          <w:b w:val="false"/>
          <w:i w:val="false"/>
          <w:color w:val="000000"/>
          <w:sz w:val="28"/>
        </w:rPr>
        <w:t>
      мынадай мазмұндағы 380-1) тармақшамен толықтырылсын:</w:t>
      </w:r>
    </w:p>
    <w:bookmarkEnd w:id="26"/>
    <w:bookmarkStart w:name="z42" w:id="27"/>
    <w:p>
      <w:pPr>
        <w:spacing w:after="0"/>
        <w:ind w:left="0"/>
        <w:jc w:val="both"/>
      </w:pPr>
      <w:r>
        <w:rPr>
          <w:rFonts w:ascii="Times New Roman"/>
          <w:b w:val="false"/>
          <w:i w:val="false"/>
          <w:color w:val="000000"/>
          <w:sz w:val="28"/>
        </w:rPr>
        <w:t>
      "380-1) сәулет, қала құрылысы және құрылыс қызметі саласындағы мемлекеттік нормативтік құжаттарды әзірлеуді ұйымдастыру, әзірлеу және бекіту;";</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383)</w:t>
      </w:r>
      <w:r>
        <w:rPr>
          <w:rFonts w:ascii="Times New Roman"/>
          <w:b w:val="false"/>
          <w:i w:val="false"/>
          <w:color w:val="000000"/>
          <w:sz w:val="28"/>
        </w:rPr>
        <w:t xml:space="preserve"> және </w:t>
      </w:r>
      <w:r>
        <w:rPr>
          <w:rFonts w:ascii="Times New Roman"/>
          <w:b w:val="false"/>
          <w:i w:val="false"/>
          <w:color w:val="000000"/>
          <w:sz w:val="28"/>
        </w:rPr>
        <w:t>384) тармақшалар</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"383) цифрландыру саласындағы уәкілетті органмен бірлесіп, Қазақстан Республикасының аумағында жылжымайтын мүлік объектілерінің мекенжайын белгілеу қағидаларын әзірлeу және бекіту;</w:t>
      </w:r>
    </w:p>
    <w:bookmarkEnd w:id="28"/>
    <w:bookmarkStart w:name="z45" w:id="29"/>
    <w:p>
      <w:pPr>
        <w:spacing w:after="0"/>
        <w:ind w:left="0"/>
        <w:jc w:val="both"/>
      </w:pPr>
      <w:r>
        <w:rPr>
          <w:rFonts w:ascii="Times New Roman"/>
          <w:b w:val="false"/>
          <w:i w:val="false"/>
          <w:color w:val="000000"/>
          <w:sz w:val="28"/>
        </w:rPr>
        <w:t>
      384) құрылыс жобаларының ведомстводан тыс кешенді сараптамасына, сондай-ақ қала құрылысы жобаларының кешенді қала құрылысы сараптамасына қатысу үшін сараптама комиссияларын (сараптама топтарын) құру және мамандарды (сарапшыларды) (мамандандырылған институттар мен ұйымдарды) тарту қағидаларын әзірлеу және бекіту;";</w:t>
      </w:r>
    </w:p>
    <w:bookmarkEnd w:id="29"/>
    <w:bookmarkStart w:name="z46" w:id="30"/>
    <w:p>
      <w:pPr>
        <w:spacing w:after="0"/>
        <w:ind w:left="0"/>
        <w:jc w:val="both"/>
      </w:pPr>
      <w:r>
        <w:rPr>
          <w:rFonts w:ascii="Times New Roman"/>
          <w:b w:val="false"/>
          <w:i w:val="false"/>
          <w:color w:val="000000"/>
          <w:sz w:val="28"/>
        </w:rPr>
        <w:t>
      мынадай мазмұндағы 384-1) тармақшамен толықтырылсын:</w:t>
      </w:r>
    </w:p>
    <w:bookmarkEnd w:id="30"/>
    <w:bookmarkStart w:name="z47" w:id="31"/>
    <w:p>
      <w:pPr>
        <w:spacing w:after="0"/>
        <w:ind w:left="0"/>
        <w:jc w:val="both"/>
      </w:pPr>
      <w:r>
        <w:rPr>
          <w:rFonts w:ascii="Times New Roman"/>
          <w:b w:val="false"/>
          <w:i w:val="false"/>
          <w:color w:val="000000"/>
          <w:sz w:val="28"/>
        </w:rPr>
        <w:t>
      384-1) жобалардың мемлекетаралық сараптамасын жүргізу үшін халықаралық сараптама комиссияларын құру;";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 тармақша</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"385) құрылыс жобаларының ведомстводан тыс кешенді сараптамасы, сондай-ақ қала құрылысы жобаларының кешенді қала құрылысы сараптамасы бойынша сараптамалық қорытындыларды ресімдеу қағидаларын әзірлеу және бекіту;";</w:t>
      </w:r>
    </w:p>
    <w:bookmarkEnd w:id="32"/>
    <w:bookmarkStart w:name="z50" w:id="33"/>
    <w:p>
      <w:pPr>
        <w:spacing w:after="0"/>
        <w:ind w:left="0"/>
        <w:jc w:val="both"/>
      </w:pPr>
      <w:r>
        <w:rPr>
          <w:rFonts w:ascii="Times New Roman"/>
          <w:b w:val="false"/>
          <w:i w:val="false"/>
          <w:color w:val="000000"/>
          <w:sz w:val="28"/>
        </w:rPr>
        <w:t>
      мынадай мазмұндағы 385-1), 385-2), 385-3) және 385-4) тармақшалармен толықтырылсын:</w:t>
      </w:r>
    </w:p>
    <w:bookmarkEnd w:id="33"/>
    <w:bookmarkStart w:name="z51" w:id="34"/>
    <w:p>
      <w:pPr>
        <w:spacing w:after="0"/>
        <w:ind w:left="0"/>
        <w:jc w:val="both"/>
      </w:pPr>
      <w:r>
        <w:rPr>
          <w:rFonts w:ascii="Times New Roman"/>
          <w:b w:val="false"/>
          <w:i w:val="false"/>
          <w:color w:val="000000"/>
          <w:sz w:val="28"/>
        </w:rPr>
        <w:t>
      "385-1) перспективалық номенклатура және бекітілген тақырыптық жұмыс жоспары негізінде мемлекеттік нормативтік құжаттарды жетілдіру жөніндегі жұмыстарды ұйымдастыруды қамтамасыз ету;</w:t>
      </w:r>
    </w:p>
    <w:bookmarkEnd w:id="34"/>
    <w:bookmarkStart w:name="z52" w:id="35"/>
    <w:p>
      <w:pPr>
        <w:spacing w:after="0"/>
        <w:ind w:left="0"/>
        <w:jc w:val="both"/>
      </w:pPr>
      <w:r>
        <w:rPr>
          <w:rFonts w:ascii="Times New Roman"/>
          <w:b w:val="false"/>
          <w:i w:val="false"/>
          <w:color w:val="000000"/>
          <w:sz w:val="28"/>
        </w:rPr>
        <w:t>
      385-2) мемлекеттік инвестициялар есебінен құрылыстағы баға белгілеу және құрылыс объектілерін салу саласындағы экономика бойынша ғылыми зерттеулерді ұйымдастыру;</w:t>
      </w:r>
    </w:p>
    <w:bookmarkEnd w:id="35"/>
    <w:bookmarkStart w:name="z53" w:id="36"/>
    <w:p>
      <w:pPr>
        <w:spacing w:after="0"/>
        <w:ind w:left="0"/>
        <w:jc w:val="both"/>
      </w:pPr>
      <w:r>
        <w:rPr>
          <w:rFonts w:ascii="Times New Roman"/>
          <w:b w:val="false"/>
          <w:i w:val="false"/>
          <w:color w:val="000000"/>
          <w:sz w:val="28"/>
        </w:rPr>
        <w:t>
      385-3) құрылыстағы бағаны белгілеу жөніндегі мемлекеттік нормативтік құжаттарды әзірлеуді ұйымдастыру және бекіту;</w:t>
      </w:r>
    </w:p>
    <w:bookmarkEnd w:id="36"/>
    <w:bookmarkStart w:name="z54" w:id="37"/>
    <w:p>
      <w:pPr>
        <w:spacing w:after="0"/>
        <w:ind w:left="0"/>
        <w:jc w:val="both"/>
      </w:pPr>
      <w:r>
        <w:rPr>
          <w:rFonts w:ascii="Times New Roman"/>
          <w:b w:val="false"/>
          <w:i w:val="false"/>
          <w:color w:val="000000"/>
          <w:sz w:val="28"/>
        </w:rPr>
        <w:t>
      385-4) құрылыстағы бағаны мониторингтеу үшін құрылыс материалдарын, бұйымдарын, конструкцияларын, жабдықтарын өндіруді (дайындауды) және беруді жүзеге асыратын кәсіпкерлік субъектілерінің тізбесін қалыптастыру және жүргізу қағидаларын әзірлеу және бекіту;";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387) тармақша</w:t>
      </w:r>
      <w:r>
        <w:rPr>
          <w:rFonts w:ascii="Times New Roman"/>
          <w:b w:val="false"/>
          <w:i w:val="false"/>
          <w:color w:val="000000"/>
          <w:sz w:val="28"/>
        </w:rPr>
        <w:t xml:space="preserve"> мынадай редакцияда жазылсын:</w:t>
      </w:r>
    </w:p>
    <w:bookmarkStart w:name="z56" w:id="38"/>
    <w:p>
      <w:pPr>
        <w:spacing w:after="0"/>
        <w:ind w:left="0"/>
        <w:jc w:val="both"/>
      </w:pPr>
      <w:r>
        <w:rPr>
          <w:rFonts w:ascii="Times New Roman"/>
          <w:b w:val="false"/>
          <w:i w:val="false"/>
          <w:color w:val="000000"/>
          <w:sz w:val="28"/>
        </w:rPr>
        <w:t>
      "387) жаңа ғимараттар мен құрылысжайларды, олардың кешендерін, инженерлік және көліктік коммуникацияларды салуға, сондай-ақ бұрыннан барларын өзгертуге (реконструкциялауға, кеңейтуге, техникалық қайта жарақтандыруға, жаңғыртуға және күрделі жөндеуге) арналған құрылыс жобаларына ведомстводан тыс кешенді сараптама жүргізу қағидаларын әзірлеу және бекіту;";</w:t>
      </w:r>
    </w:p>
    <w:bookmarkEnd w:id="38"/>
    <w:bookmarkStart w:name="z57" w:id="39"/>
    <w:p>
      <w:pPr>
        <w:spacing w:after="0"/>
        <w:ind w:left="0"/>
        <w:jc w:val="both"/>
      </w:pPr>
      <w:r>
        <w:rPr>
          <w:rFonts w:ascii="Times New Roman"/>
          <w:b w:val="false"/>
          <w:i w:val="false"/>
          <w:color w:val="000000"/>
          <w:sz w:val="28"/>
        </w:rPr>
        <w:t>
      мынадай мазмұндағы 387-1) және 387-2) тармақшалармен толықтырылсын:</w:t>
      </w:r>
    </w:p>
    <w:bookmarkEnd w:id="39"/>
    <w:bookmarkStart w:name="z58" w:id="40"/>
    <w:p>
      <w:pPr>
        <w:spacing w:after="0"/>
        <w:ind w:left="0"/>
        <w:jc w:val="both"/>
      </w:pPr>
      <w:r>
        <w:rPr>
          <w:rFonts w:ascii="Times New Roman"/>
          <w:b w:val="false"/>
          <w:i w:val="false"/>
          <w:color w:val="000000"/>
          <w:sz w:val="28"/>
        </w:rPr>
        <w:t>
      "387-1) құрылыс жобаларының ведомстводан тыс кешенді сараптамасын жүзеге асыратын сараптама ұйымдарының басшыларына қойылатын талаптарды бекіту;</w:t>
      </w:r>
    </w:p>
    <w:bookmarkEnd w:id="40"/>
    <w:bookmarkStart w:name="z59" w:id="41"/>
    <w:p>
      <w:pPr>
        <w:spacing w:after="0"/>
        <w:ind w:left="0"/>
        <w:jc w:val="both"/>
      </w:pPr>
      <w:r>
        <w:rPr>
          <w:rFonts w:ascii="Times New Roman"/>
          <w:b w:val="false"/>
          <w:i w:val="false"/>
          <w:color w:val="000000"/>
          <w:sz w:val="28"/>
        </w:rPr>
        <w:t>
      387-2) жобалау саласында консультациялық қызметтер көрсету тәртібі мен құнын айқындайтын қағидаларды әзірлеу және бекіту;";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388)</w:t>
      </w:r>
      <w:r>
        <w:rPr>
          <w:rFonts w:ascii="Times New Roman"/>
          <w:b w:val="false"/>
          <w:i w:val="false"/>
          <w:color w:val="000000"/>
          <w:sz w:val="28"/>
        </w:rPr>
        <w:t xml:space="preserve">, </w:t>
      </w:r>
      <w:r>
        <w:rPr>
          <w:rFonts w:ascii="Times New Roman"/>
          <w:b w:val="false"/>
          <w:i w:val="false"/>
          <w:color w:val="000000"/>
          <w:sz w:val="28"/>
        </w:rPr>
        <w:t>389)</w:t>
      </w:r>
      <w:r>
        <w:rPr>
          <w:rFonts w:ascii="Times New Roman"/>
          <w:b w:val="false"/>
          <w:i w:val="false"/>
          <w:color w:val="000000"/>
          <w:sz w:val="28"/>
        </w:rPr>
        <w:t xml:space="preserve"> және </w:t>
      </w:r>
      <w:r>
        <w:rPr>
          <w:rFonts w:ascii="Times New Roman"/>
          <w:b w:val="false"/>
          <w:i w:val="false"/>
          <w:color w:val="000000"/>
          <w:sz w:val="28"/>
        </w:rPr>
        <w:t>390) тармақшалар</w:t>
      </w:r>
      <w:r>
        <w:rPr>
          <w:rFonts w:ascii="Times New Roman"/>
          <w:b w:val="false"/>
          <w:i w:val="false"/>
          <w:color w:val="000000"/>
          <w:sz w:val="28"/>
        </w:rPr>
        <w:t xml:space="preserve"> мынадай редакцияда жазылсын:</w:t>
      </w:r>
    </w:p>
    <w:bookmarkStart w:name="z61" w:id="42"/>
    <w:p>
      <w:pPr>
        <w:spacing w:after="0"/>
        <w:ind w:left="0"/>
        <w:jc w:val="both"/>
      </w:pPr>
      <w:r>
        <w:rPr>
          <w:rFonts w:ascii="Times New Roman"/>
          <w:b w:val="false"/>
          <w:i w:val="false"/>
          <w:color w:val="000000"/>
          <w:sz w:val="28"/>
        </w:rPr>
        <w:t>
      "388) мемлекеттік инвестициялар есебінен құрылыс объектілерін салуға арналған жобалау-сметалық құжаттаманы бекіту тәртібін айқындау;</w:t>
      </w:r>
    </w:p>
    <w:bookmarkEnd w:id="42"/>
    <w:bookmarkStart w:name="z62" w:id="43"/>
    <w:p>
      <w:pPr>
        <w:spacing w:after="0"/>
        <w:ind w:left="0"/>
        <w:jc w:val="both"/>
      </w:pPr>
      <w:r>
        <w:rPr>
          <w:rFonts w:ascii="Times New Roman"/>
          <w:b w:val="false"/>
          <w:i w:val="false"/>
          <w:color w:val="000000"/>
          <w:sz w:val="28"/>
        </w:rPr>
        <w:t>
      389) ерекше реттеудің және (немесе) қала құрылысын регламенттеудің жекелеген объектілерін салуға арналған жобалау-сметалық құжаттаманы кезең-кезеңімен әзірлеу мен келісудің жеке жоспарларын бекіту;</w:t>
      </w:r>
    </w:p>
    <w:bookmarkEnd w:id="43"/>
    <w:bookmarkStart w:name="z63" w:id="44"/>
    <w:p>
      <w:pPr>
        <w:spacing w:after="0"/>
        <w:ind w:left="0"/>
        <w:jc w:val="both"/>
      </w:pPr>
      <w:r>
        <w:rPr>
          <w:rFonts w:ascii="Times New Roman"/>
          <w:b w:val="false"/>
          <w:i w:val="false"/>
          <w:color w:val="000000"/>
          <w:sz w:val="28"/>
        </w:rPr>
        <w:t>
      390) сәулет, қала құрылысы және құрылыс саласындағы лицензияланатын қызмет түрін жүзеге асыруға қойылатын біліктілік талаптарын бекіту;";</w:t>
      </w:r>
    </w:p>
    <w:bookmarkEnd w:id="44"/>
    <w:bookmarkStart w:name="z64" w:id="45"/>
    <w:p>
      <w:pPr>
        <w:spacing w:after="0"/>
        <w:ind w:left="0"/>
        <w:jc w:val="both"/>
      </w:pPr>
      <w:r>
        <w:rPr>
          <w:rFonts w:ascii="Times New Roman"/>
          <w:b w:val="false"/>
          <w:i w:val="false"/>
          <w:color w:val="000000"/>
          <w:sz w:val="28"/>
        </w:rPr>
        <w:t>
      мынадай мазмұндағы 390-1), 390-2), 390-3) және 390-4) тармақшалармен толықтырылсын:</w:t>
      </w:r>
    </w:p>
    <w:bookmarkEnd w:id="45"/>
    <w:bookmarkStart w:name="z65" w:id="46"/>
    <w:p>
      <w:pPr>
        <w:spacing w:after="0"/>
        <w:ind w:left="0"/>
        <w:jc w:val="both"/>
      </w:pPr>
      <w:r>
        <w:rPr>
          <w:rFonts w:ascii="Times New Roman"/>
          <w:b w:val="false"/>
          <w:i w:val="false"/>
          <w:color w:val="000000"/>
          <w:sz w:val="28"/>
        </w:rPr>
        <w:t>
      "390-1) сәулет, қала құрылысы және құрылыс қызметі саласындағы лицензиялардың тізілімін жүргізу;</w:t>
      </w:r>
    </w:p>
    <w:bookmarkEnd w:id="46"/>
    <w:bookmarkStart w:name="z66" w:id="47"/>
    <w:p>
      <w:pPr>
        <w:spacing w:after="0"/>
        <w:ind w:left="0"/>
        <w:jc w:val="both"/>
      </w:pPr>
      <w:r>
        <w:rPr>
          <w:rFonts w:ascii="Times New Roman"/>
          <w:b w:val="false"/>
          <w:i w:val="false"/>
          <w:color w:val="000000"/>
          <w:sz w:val="28"/>
        </w:rPr>
        <w:t>
      390-2) "толық бітіріп берілетін" құрылыс жобаларын іске асыру тәртібін айқындау;</w:t>
      </w:r>
    </w:p>
    <w:bookmarkEnd w:id="47"/>
    <w:bookmarkStart w:name="z67" w:id="48"/>
    <w:p>
      <w:pPr>
        <w:spacing w:after="0"/>
        <w:ind w:left="0"/>
        <w:jc w:val="both"/>
      </w:pPr>
      <w:r>
        <w:rPr>
          <w:rFonts w:ascii="Times New Roman"/>
          <w:b w:val="false"/>
          <w:i w:val="false"/>
          <w:color w:val="000000"/>
          <w:sz w:val="28"/>
        </w:rPr>
        <w:t>
      390-3) құрылыс-монтаждау жұмыстарының құрамындағы мердігерлік жұмыстар (көрсетілетін қызметтер) түрлерінің тізбесін бекіту;</w:t>
      </w:r>
    </w:p>
    <w:bookmarkEnd w:id="48"/>
    <w:bookmarkStart w:name="z68" w:id="49"/>
    <w:p>
      <w:pPr>
        <w:spacing w:after="0"/>
        <w:ind w:left="0"/>
        <w:jc w:val="both"/>
      </w:pPr>
      <w:r>
        <w:rPr>
          <w:rFonts w:ascii="Times New Roman"/>
          <w:b w:val="false"/>
          <w:i w:val="false"/>
          <w:color w:val="000000"/>
          <w:sz w:val="28"/>
        </w:rPr>
        <w:t>
      390-4) сәулет, қала құрылысы және құрылыс қызметі саласындағы өзін-өзі реттейтін ұйымдардың бағыттарын айқындау;";</w:t>
      </w:r>
    </w:p>
    <w:bookmarkEnd w:id="49"/>
    <w:bookmarkStart w:name="z69" w:id="50"/>
    <w:p>
      <w:pPr>
        <w:spacing w:after="0"/>
        <w:ind w:left="0"/>
        <w:jc w:val="both"/>
      </w:pPr>
      <w:r>
        <w:rPr>
          <w:rFonts w:ascii="Times New Roman"/>
          <w:b w:val="false"/>
          <w:i w:val="false"/>
          <w:color w:val="000000"/>
          <w:sz w:val="28"/>
        </w:rPr>
        <w:t>
      391) тармақша мынадай редакцияда жазылсын:</w:t>
      </w:r>
    </w:p>
    <w:bookmarkEnd w:id="50"/>
    <w:bookmarkStart w:name="z70" w:id="51"/>
    <w:p>
      <w:pPr>
        <w:spacing w:after="0"/>
        <w:ind w:left="0"/>
        <w:jc w:val="both"/>
      </w:pPr>
      <w:r>
        <w:rPr>
          <w:rFonts w:ascii="Times New Roman"/>
          <w:b w:val="false"/>
          <w:i w:val="false"/>
          <w:color w:val="000000"/>
          <w:sz w:val="28"/>
        </w:rPr>
        <w:t>
      "391) тапсырыс берушінің қызметін ұйымдастыру және функцияларын жүзеге асыру қағидаларын бекіту;";</w:t>
      </w:r>
    </w:p>
    <w:bookmarkEnd w:id="51"/>
    <w:bookmarkStart w:name="z71" w:id="52"/>
    <w:p>
      <w:pPr>
        <w:spacing w:after="0"/>
        <w:ind w:left="0"/>
        <w:jc w:val="both"/>
      </w:pPr>
      <w:r>
        <w:rPr>
          <w:rFonts w:ascii="Times New Roman"/>
          <w:b w:val="false"/>
          <w:i w:val="false"/>
          <w:color w:val="000000"/>
          <w:sz w:val="28"/>
        </w:rPr>
        <w:t>
      мынадай мазмұндағы 391-1) тармақшамен толықтырылсын:</w:t>
      </w:r>
    </w:p>
    <w:bookmarkEnd w:id="52"/>
    <w:bookmarkStart w:name="z72" w:id="53"/>
    <w:p>
      <w:pPr>
        <w:spacing w:after="0"/>
        <w:ind w:left="0"/>
        <w:jc w:val="both"/>
      </w:pPr>
      <w:r>
        <w:rPr>
          <w:rFonts w:ascii="Times New Roman"/>
          <w:b w:val="false"/>
          <w:i w:val="false"/>
          <w:color w:val="000000"/>
          <w:sz w:val="28"/>
        </w:rPr>
        <w:t>
      "391-1) техникалық тапсырыс берушінің қызметін жүзеге асыру тәртібі мен оған қойылатын талаптарды айқындау;";</w:t>
      </w:r>
    </w:p>
    <w:bookmarkEnd w:id="53"/>
    <w:bookmarkStart w:name="z73" w:id="54"/>
    <w:p>
      <w:pPr>
        <w:spacing w:after="0"/>
        <w:ind w:left="0"/>
        <w:jc w:val="both"/>
      </w:pPr>
      <w:r>
        <w:rPr>
          <w:rFonts w:ascii="Times New Roman"/>
          <w:b w:val="false"/>
          <w:i w:val="false"/>
          <w:color w:val="000000"/>
          <w:sz w:val="28"/>
        </w:rPr>
        <w:t>
      392) тармақша мынадай редакцияда жазылсын:</w:t>
      </w:r>
    </w:p>
    <w:bookmarkEnd w:id="54"/>
    <w:bookmarkStart w:name="z74" w:id="55"/>
    <w:p>
      <w:pPr>
        <w:spacing w:after="0"/>
        <w:ind w:left="0"/>
        <w:jc w:val="both"/>
      </w:pPr>
      <w:r>
        <w:rPr>
          <w:rFonts w:ascii="Times New Roman"/>
          <w:b w:val="false"/>
          <w:i w:val="false"/>
          <w:color w:val="000000"/>
          <w:sz w:val="28"/>
        </w:rPr>
        <w:t>
      "392) сәулет, қала құрылысы және құрылыс қызметі субъектілерінің,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етуді жүзеге асыру;";</w:t>
      </w:r>
    </w:p>
    <w:bookmarkEnd w:id="55"/>
    <w:bookmarkStart w:name="z75" w:id="56"/>
    <w:p>
      <w:pPr>
        <w:spacing w:after="0"/>
        <w:ind w:left="0"/>
        <w:jc w:val="both"/>
      </w:pPr>
      <w:r>
        <w:rPr>
          <w:rFonts w:ascii="Times New Roman"/>
          <w:b w:val="false"/>
          <w:i w:val="false"/>
          <w:color w:val="000000"/>
          <w:sz w:val="28"/>
        </w:rPr>
        <w:t>
      мынадай мазмұндағы 392-1), 392-2), 392-3), 392-4) және 392-5) тармақшалармен толықтырылсын:</w:t>
      </w:r>
    </w:p>
    <w:bookmarkEnd w:id="56"/>
    <w:bookmarkStart w:name="z76" w:id="57"/>
    <w:p>
      <w:pPr>
        <w:spacing w:after="0"/>
        <w:ind w:left="0"/>
        <w:jc w:val="both"/>
      </w:pPr>
      <w:r>
        <w:rPr>
          <w:rFonts w:ascii="Times New Roman"/>
          <w:b w:val="false"/>
          <w:i w:val="false"/>
          <w:color w:val="000000"/>
          <w:sz w:val="28"/>
        </w:rPr>
        <w:t>
      "392-1) мемлекеттік қала құрылысы кадастрын құру, оның жүргізілуін бақылауды жүзеге асыру;</w:t>
      </w:r>
    </w:p>
    <w:bookmarkEnd w:id="57"/>
    <w:bookmarkStart w:name="z77" w:id="58"/>
    <w:p>
      <w:pPr>
        <w:spacing w:after="0"/>
        <w:ind w:left="0"/>
        <w:jc w:val="both"/>
      </w:pPr>
      <w:r>
        <w:rPr>
          <w:rFonts w:ascii="Times New Roman"/>
          <w:b w:val="false"/>
          <w:i w:val="false"/>
          <w:color w:val="000000"/>
          <w:sz w:val="28"/>
        </w:rPr>
        <w:t>
      392-2) мемлекеттік қала құрылысы кадастрын жүргізу және одан ақпаратты және (немесе) мәліметтерді беру қағидаларын әзірлеу және бекіту;</w:t>
      </w:r>
    </w:p>
    <w:bookmarkEnd w:id="58"/>
    <w:bookmarkStart w:name="z78" w:id="59"/>
    <w:p>
      <w:pPr>
        <w:spacing w:after="0"/>
        <w:ind w:left="0"/>
        <w:jc w:val="both"/>
      </w:pPr>
      <w:r>
        <w:rPr>
          <w:rFonts w:ascii="Times New Roman"/>
          <w:b w:val="false"/>
          <w:i w:val="false"/>
          <w:color w:val="000000"/>
          <w:sz w:val="28"/>
        </w:rPr>
        <w:t>
      392-3) мемлекеттік қала құрылысы кадастрын жүргізу бойынша тауарларды өндіруге, жұмыстарды орындауға, қызметтерді көрсетуге технологиялық тұрғыдан байланысты қызмет түрлерінің тізбесін монополияға қарсы органмен келісу бойынша бекіту;</w:t>
      </w:r>
    </w:p>
    <w:bookmarkEnd w:id="59"/>
    <w:bookmarkStart w:name="z79" w:id="60"/>
    <w:p>
      <w:pPr>
        <w:spacing w:after="0"/>
        <w:ind w:left="0"/>
        <w:jc w:val="both"/>
      </w:pPr>
      <w:r>
        <w:rPr>
          <w:rFonts w:ascii="Times New Roman"/>
          <w:b w:val="false"/>
          <w:i w:val="false"/>
          <w:color w:val="000000"/>
          <w:sz w:val="28"/>
        </w:rPr>
        <w:t>
      392-4) монополияға қарсы органмен келісу бойынша мемлекеттік монополияға жататын мемлекеттік қала құрылысы кадастрын жүргізу жөніндегі тауарларға (жұмыстарға, көрсетілетін қызметтерге) бағаларды белгілеу;</w:t>
      </w:r>
    </w:p>
    <w:bookmarkEnd w:id="60"/>
    <w:bookmarkStart w:name="z80" w:id="61"/>
    <w:p>
      <w:pPr>
        <w:spacing w:after="0"/>
        <w:ind w:left="0"/>
        <w:jc w:val="both"/>
      </w:pPr>
      <w:r>
        <w:rPr>
          <w:rFonts w:ascii="Times New Roman"/>
          <w:b w:val="false"/>
          <w:i w:val="false"/>
          <w:color w:val="000000"/>
          <w:sz w:val="28"/>
        </w:rPr>
        <w:t>
      392-5) мемлекеттік қала құрылысы кадастрын жүргізу бойынша тауарларды өндіруге, жұмыстарды орындауға, қызметтерді көрсетуге технологиялық тұрғыдан байланысты қызмет түрлеріне бағаны келісу;";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394)</w:t>
      </w:r>
      <w:r>
        <w:rPr>
          <w:rFonts w:ascii="Times New Roman"/>
          <w:b w:val="false"/>
          <w:i w:val="false"/>
          <w:color w:val="000000"/>
          <w:sz w:val="28"/>
        </w:rPr>
        <w:t xml:space="preserve"> және </w:t>
      </w:r>
      <w:r>
        <w:rPr>
          <w:rFonts w:ascii="Times New Roman"/>
          <w:b w:val="false"/>
          <w:i w:val="false"/>
          <w:color w:val="000000"/>
          <w:sz w:val="28"/>
        </w:rPr>
        <w:t>395) тармақшалар</w:t>
      </w:r>
      <w:r>
        <w:rPr>
          <w:rFonts w:ascii="Times New Roman"/>
          <w:b w:val="false"/>
          <w:i w:val="false"/>
          <w:color w:val="000000"/>
          <w:sz w:val="28"/>
        </w:rPr>
        <w:t xml:space="preserve"> мынадай редакцияда жазылсын:</w:t>
      </w:r>
    </w:p>
    <w:bookmarkStart w:name="z82" w:id="62"/>
    <w:p>
      <w:pPr>
        <w:spacing w:after="0"/>
        <w:ind w:left="0"/>
        <w:jc w:val="both"/>
      </w:pPr>
      <w:r>
        <w:rPr>
          <w:rFonts w:ascii="Times New Roman"/>
          <w:b w:val="false"/>
          <w:i w:val="false"/>
          <w:color w:val="000000"/>
          <w:sz w:val="28"/>
        </w:rPr>
        <w:t>
      "394) қала құрылысы жобаларын, жобалау алдындағы және жобалау-сметалық құжаттаманы, сондай-ақ сәулет, қала құрылысы және құрылыс қызметі объектілерін мемлекеттік қала құрылысы кадастрының автоматтандырылған цифрлық жүйесінде тіркеу қағидаларын әзірлеу және бекіту;</w:t>
      </w:r>
    </w:p>
    <w:bookmarkEnd w:id="62"/>
    <w:bookmarkStart w:name="z83" w:id="63"/>
    <w:p>
      <w:pPr>
        <w:spacing w:after="0"/>
        <w:ind w:left="0"/>
        <w:jc w:val="both"/>
      </w:pPr>
      <w:r>
        <w:rPr>
          <w:rFonts w:ascii="Times New Roman"/>
          <w:b w:val="false"/>
          <w:i w:val="false"/>
          <w:color w:val="000000"/>
          <w:sz w:val="28"/>
        </w:rPr>
        <w:t>
      395) республикалық маңызы бар қалалардың, астананың және Қазақстан Республикасының заңдарына сәйкес ерекше мәртебесі бар облыстық маңызы бар қаланың сәулет келбетін қалыптастыру және қала құрылысын жоспарлау қағидаларын келісу;";</w:t>
      </w:r>
    </w:p>
    <w:bookmarkEnd w:id="63"/>
    <w:bookmarkStart w:name="z84" w:id="64"/>
    <w:p>
      <w:pPr>
        <w:spacing w:after="0"/>
        <w:ind w:left="0"/>
        <w:jc w:val="both"/>
      </w:pPr>
      <w:r>
        <w:rPr>
          <w:rFonts w:ascii="Times New Roman"/>
          <w:b w:val="false"/>
          <w:i w:val="false"/>
          <w:color w:val="000000"/>
          <w:sz w:val="28"/>
        </w:rPr>
        <w:t>
      мынадай мазмұндағы 398) тармақшамен толықтырылсын:</w:t>
      </w:r>
    </w:p>
    <w:bookmarkEnd w:id="64"/>
    <w:bookmarkStart w:name="z85" w:id="65"/>
    <w:p>
      <w:pPr>
        <w:spacing w:after="0"/>
        <w:ind w:left="0"/>
        <w:jc w:val="both"/>
      </w:pPr>
      <w:r>
        <w:rPr>
          <w:rFonts w:ascii="Times New Roman"/>
          <w:b w:val="false"/>
          <w:i w:val="false"/>
          <w:color w:val="000000"/>
          <w:sz w:val="28"/>
        </w:rPr>
        <w:t>
      "398) сәулет, қала құрылысы және құрылыс қызметі саласындағы мемлекеттік саясатты жүргізу кезінде орталық және жергілікті атқарушы органдардың қызметіне басшылық жасауды және іс-қимылдарын үйлестіруді жүзеге асыру;";</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403) тармақша</w:t>
      </w:r>
      <w:r>
        <w:rPr>
          <w:rFonts w:ascii="Times New Roman"/>
          <w:b w:val="false"/>
          <w:i w:val="false"/>
          <w:color w:val="000000"/>
          <w:sz w:val="28"/>
        </w:rPr>
        <w:t xml:space="preserve"> мынадай редакцияда жазылсын:</w:t>
      </w:r>
    </w:p>
    <w:bookmarkStart w:name="z87" w:id="66"/>
    <w:p>
      <w:pPr>
        <w:spacing w:after="0"/>
        <w:ind w:left="0"/>
        <w:jc w:val="both"/>
      </w:pPr>
      <w:r>
        <w:rPr>
          <w:rFonts w:ascii="Times New Roman"/>
          <w:b w:val="false"/>
          <w:i w:val="false"/>
          <w:color w:val="000000"/>
          <w:sz w:val="28"/>
        </w:rPr>
        <w:t>
      "403) жергілікті атқарушы органдардың тұрғын үй құрылысына үлестік қатысу туралы шарттарды және реновациялау шеңберінде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әзірлеу және бекіту;";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405) тармақша</w:t>
      </w:r>
      <w:r>
        <w:rPr>
          <w:rFonts w:ascii="Times New Roman"/>
          <w:b w:val="false"/>
          <w:i w:val="false"/>
          <w:color w:val="000000"/>
          <w:sz w:val="28"/>
        </w:rPr>
        <w:t xml:space="preserve"> мынадай редакцияда жазылсын:</w:t>
      </w:r>
    </w:p>
    <w:bookmarkStart w:name="z89" w:id="67"/>
    <w:p>
      <w:pPr>
        <w:spacing w:after="0"/>
        <w:ind w:left="0"/>
        <w:jc w:val="both"/>
      </w:pPr>
      <w:r>
        <w:rPr>
          <w:rFonts w:ascii="Times New Roman"/>
          <w:b w:val="false"/>
          <w:i w:val="false"/>
          <w:color w:val="000000"/>
          <w:sz w:val="28"/>
        </w:rPr>
        <w:t>
      "405) тұрғын үй құрылысына үлестік қатысудың және реновациялау шеңберінде тұрғын үй құрылысына үлестік қатысудың бірыңғай ақпараттық жүйесін жүргізу қағидаларын әзірлеу және бекіту;";</w:t>
      </w:r>
    </w:p>
    <w:bookmarkEnd w:id="67"/>
    <w:bookmarkStart w:name="z90" w:id="68"/>
    <w:p>
      <w:pPr>
        <w:spacing w:after="0"/>
        <w:ind w:left="0"/>
        <w:jc w:val="both"/>
      </w:pPr>
      <w:r>
        <w:rPr>
          <w:rFonts w:ascii="Times New Roman"/>
          <w:b w:val="false"/>
          <w:i w:val="false"/>
          <w:color w:val="000000"/>
          <w:sz w:val="28"/>
        </w:rPr>
        <w:t>
      мынадай мазмұндағы 405-2), 405-3, 405-4), 405-5), 405-6) және 405-7) тармақшалармен толықтырылсын:</w:t>
      </w:r>
    </w:p>
    <w:bookmarkEnd w:id="68"/>
    <w:bookmarkStart w:name="z91" w:id="69"/>
    <w:p>
      <w:pPr>
        <w:spacing w:after="0"/>
        <w:ind w:left="0"/>
        <w:jc w:val="both"/>
      </w:pPr>
      <w:r>
        <w:rPr>
          <w:rFonts w:ascii="Times New Roman"/>
          <w:b w:val="false"/>
          <w:i w:val="false"/>
          <w:color w:val="000000"/>
          <w:sz w:val="28"/>
        </w:rPr>
        <w:t>
      "405-2) реновациялау шеңберінде кепілдік беру туралы шарттың үлгілік нысанын әзірлеу және бекіту;</w:t>
      </w:r>
    </w:p>
    <w:bookmarkEnd w:id="69"/>
    <w:bookmarkStart w:name="z92" w:id="70"/>
    <w:p>
      <w:pPr>
        <w:spacing w:after="0"/>
        <w:ind w:left="0"/>
        <w:jc w:val="both"/>
      </w:pPr>
      <w:r>
        <w:rPr>
          <w:rFonts w:ascii="Times New Roman"/>
          <w:b w:val="false"/>
          <w:i w:val="false"/>
          <w:color w:val="000000"/>
          <w:sz w:val="28"/>
        </w:rPr>
        <w:t>
      405-3) кепілдік шеңберінде реновациялау туралы шарттың үлгілік нысанын әзірлеу және бекіту;</w:t>
      </w:r>
    </w:p>
    <w:bookmarkEnd w:id="70"/>
    <w:bookmarkStart w:name="z93" w:id="71"/>
    <w:p>
      <w:pPr>
        <w:spacing w:after="0"/>
        <w:ind w:left="0"/>
        <w:jc w:val="both"/>
      </w:pPr>
      <w:r>
        <w:rPr>
          <w:rFonts w:ascii="Times New Roman"/>
          <w:b w:val="false"/>
          <w:i w:val="false"/>
          <w:color w:val="000000"/>
          <w:sz w:val="28"/>
        </w:rPr>
        <w:t>
      405-4) реновациялау шеңберінде жылжымайтын мүлікті кепілге қою шартының үлгілік нысанын әзірлеу және бекіту;</w:t>
      </w:r>
    </w:p>
    <w:bookmarkEnd w:id="71"/>
    <w:bookmarkStart w:name="z94" w:id="72"/>
    <w:p>
      <w:pPr>
        <w:spacing w:after="0"/>
        <w:ind w:left="0"/>
        <w:jc w:val="both"/>
      </w:pPr>
      <w:r>
        <w:rPr>
          <w:rFonts w:ascii="Times New Roman"/>
          <w:b w:val="false"/>
          <w:i w:val="false"/>
          <w:color w:val="000000"/>
          <w:sz w:val="28"/>
        </w:rPr>
        <w:t>
      405-5)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 әзірлеу және бекіту;</w:t>
      </w:r>
    </w:p>
    <w:bookmarkEnd w:id="72"/>
    <w:bookmarkStart w:name="z95" w:id="73"/>
    <w:p>
      <w:pPr>
        <w:spacing w:after="0"/>
        <w:ind w:left="0"/>
        <w:jc w:val="both"/>
      </w:pPr>
      <w:r>
        <w:rPr>
          <w:rFonts w:ascii="Times New Roman"/>
          <w:b w:val="false"/>
          <w:i w:val="false"/>
          <w:color w:val="000000"/>
          <w:sz w:val="28"/>
        </w:rPr>
        <w:t>
      405-6) көппәтерлі тұрғын үйдегі немесе жеке тұрғын үй кешеніндегі үлестерді кепілге қоюды тіркеу қағидаларын әзірлеу және бекіту;</w:t>
      </w:r>
    </w:p>
    <w:bookmarkEnd w:id="73"/>
    <w:bookmarkStart w:name="z96" w:id="74"/>
    <w:p>
      <w:pPr>
        <w:spacing w:after="0"/>
        <w:ind w:left="0"/>
        <w:jc w:val="both"/>
      </w:pPr>
      <w:r>
        <w:rPr>
          <w:rFonts w:ascii="Times New Roman"/>
          <w:b w:val="false"/>
          <w:i w:val="false"/>
          <w:color w:val="000000"/>
          <w:sz w:val="28"/>
        </w:rPr>
        <w:t>
      405-7) реновациялау шеңберінде тұрғын үй құрылысына үлестік қатысу туралы шарттың үлгілік нысанын әзірлеу және бекіту;";</w:t>
      </w:r>
    </w:p>
    <w:bookmarkEnd w:id="74"/>
    <w:bookmarkStart w:name="z97" w:id="75"/>
    <w:p>
      <w:pPr>
        <w:spacing w:after="0"/>
        <w:ind w:left="0"/>
        <w:jc w:val="both"/>
      </w:pPr>
      <w:r>
        <w:rPr>
          <w:rFonts w:ascii="Times New Roman"/>
          <w:b w:val="false"/>
          <w:i w:val="false"/>
          <w:color w:val="000000"/>
          <w:sz w:val="28"/>
        </w:rPr>
        <w:t>
      мынадай мазмұндағы 405-8) тармақшамен толықтырылсын:</w:t>
      </w:r>
    </w:p>
    <w:bookmarkEnd w:id="75"/>
    <w:bookmarkStart w:name="z98" w:id="76"/>
    <w:p>
      <w:pPr>
        <w:spacing w:after="0"/>
        <w:ind w:left="0"/>
        <w:jc w:val="both"/>
      </w:pPr>
      <w:r>
        <w:rPr>
          <w:rFonts w:ascii="Times New Roman"/>
          <w:b w:val="false"/>
          <w:i w:val="false"/>
          <w:color w:val="000000"/>
          <w:sz w:val="28"/>
        </w:rPr>
        <w:t>
      "405-8) жосықсыз құрылыс салушылар тізілімін қалыптастыру және жүргізу жөніндегі үлгілік қағидаларды әзірлеу және бекіту;";</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419) тармақша</w:t>
      </w:r>
      <w:r>
        <w:rPr>
          <w:rFonts w:ascii="Times New Roman"/>
          <w:b w:val="false"/>
          <w:i w:val="false"/>
          <w:color w:val="000000"/>
          <w:sz w:val="28"/>
        </w:rPr>
        <w:t xml:space="preserve"> мынадай редакцияда жазылсын:</w:t>
      </w:r>
    </w:p>
    <w:bookmarkStart w:name="z100" w:id="77"/>
    <w:p>
      <w:pPr>
        <w:spacing w:after="0"/>
        <w:ind w:left="0"/>
        <w:jc w:val="both"/>
      </w:pPr>
      <w:r>
        <w:rPr>
          <w:rFonts w:ascii="Times New Roman"/>
          <w:b w:val="false"/>
          <w:i w:val="false"/>
          <w:color w:val="000000"/>
          <w:sz w:val="28"/>
        </w:rPr>
        <w:t>
      "419) ерекше реттеуді және қала құрылысын регламенттеуді талап ететін объектілерді айқындау;";</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422) тармақша</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"422) дизайн-кодты әзірлеу қағидаларын әзірлеу және бекіту;";</w:t>
      </w:r>
    </w:p>
    <w:bookmarkEnd w:id="78"/>
    <w:bookmarkStart w:name="z103" w:id="79"/>
    <w:p>
      <w:pPr>
        <w:spacing w:after="0"/>
        <w:ind w:left="0"/>
        <w:jc w:val="both"/>
      </w:pPr>
      <w:r>
        <w:rPr>
          <w:rFonts w:ascii="Times New Roman"/>
          <w:b w:val="false"/>
          <w:i w:val="false"/>
          <w:color w:val="000000"/>
          <w:sz w:val="28"/>
        </w:rPr>
        <w:t>
      мынадай мазмұндағы 424-1) тармақшамен толықтырылсын:</w:t>
      </w:r>
    </w:p>
    <w:bookmarkEnd w:id="79"/>
    <w:bookmarkStart w:name="z104" w:id="80"/>
    <w:p>
      <w:pPr>
        <w:spacing w:after="0"/>
        <w:ind w:left="0"/>
        <w:jc w:val="both"/>
      </w:pPr>
      <w:r>
        <w:rPr>
          <w:rFonts w:ascii="Times New Roman"/>
          <w:b w:val="false"/>
          <w:i w:val="false"/>
          <w:color w:val="000000"/>
          <w:sz w:val="28"/>
        </w:rPr>
        <w:t>
      "424-1) сәулет, қала құрылысы және құрылыс саласындағы іргелі және қолданбалы ғылыми зерттеулердің басым бағыттарын таңдауды жүзеге асырады;";</w:t>
      </w:r>
    </w:p>
    <w:bookmarkEnd w:id="80"/>
    <w:bookmarkStart w:name="z105" w:id="81"/>
    <w:p>
      <w:pPr>
        <w:spacing w:after="0"/>
        <w:ind w:left="0"/>
        <w:jc w:val="both"/>
      </w:pPr>
      <w:r>
        <w:rPr>
          <w:rFonts w:ascii="Times New Roman"/>
          <w:b w:val="false"/>
          <w:i w:val="false"/>
          <w:color w:val="000000"/>
          <w:sz w:val="28"/>
        </w:rPr>
        <w:t>
      мынадай мазмұндағы 425-3), 425-4), 425-5), 425-6), 425-7) және 425-8) тармақшалармен толықтырылсын:</w:t>
      </w:r>
    </w:p>
    <w:bookmarkEnd w:id="81"/>
    <w:bookmarkStart w:name="z106" w:id="82"/>
    <w:p>
      <w:pPr>
        <w:spacing w:after="0"/>
        <w:ind w:left="0"/>
        <w:jc w:val="both"/>
      </w:pPr>
      <w:r>
        <w:rPr>
          <w:rFonts w:ascii="Times New Roman"/>
          <w:b w:val="false"/>
          <w:i w:val="false"/>
          <w:color w:val="000000"/>
          <w:sz w:val="28"/>
        </w:rPr>
        <w:t>
      "425-3) құрылысы аяқталмаған объектілердің мемлекеттік тізілімін қалыптастыру және жүргізу тәртібін, оған енгізілетін мәліметтердің құрамын, осындай мәліметтерді ұсыну тәртібін айқындау;</w:t>
      </w:r>
    </w:p>
    <w:bookmarkEnd w:id="82"/>
    <w:bookmarkStart w:name="z107" w:id="83"/>
    <w:p>
      <w:pPr>
        <w:spacing w:after="0"/>
        <w:ind w:left="0"/>
        <w:jc w:val="both"/>
      </w:pPr>
      <w:r>
        <w:rPr>
          <w:rFonts w:ascii="Times New Roman"/>
          <w:b w:val="false"/>
          <w:i w:val="false"/>
          <w:color w:val="000000"/>
          <w:sz w:val="28"/>
        </w:rPr>
        <w:t>
      425-4) анықталған бұзушылықтарды жою туралы қорытындының нысанын бекіту;</w:t>
      </w:r>
    </w:p>
    <w:bookmarkEnd w:id="83"/>
    <w:bookmarkStart w:name="z108" w:id="84"/>
    <w:p>
      <w:pPr>
        <w:spacing w:after="0"/>
        <w:ind w:left="0"/>
        <w:jc w:val="both"/>
      </w:pPr>
      <w:r>
        <w:rPr>
          <w:rFonts w:ascii="Times New Roman"/>
          <w:b w:val="false"/>
          <w:i w:val="false"/>
          <w:color w:val="000000"/>
          <w:sz w:val="28"/>
        </w:rPr>
        <w:t>
      425-5) құрылыс кезеңінде құрылыс объектісіне барудың жоспар-графигін келісу тәртібін, оның нысанын бекіту;</w:t>
      </w:r>
    </w:p>
    <w:bookmarkEnd w:id="84"/>
    <w:bookmarkStart w:name="z109" w:id="85"/>
    <w:p>
      <w:pPr>
        <w:spacing w:after="0"/>
        <w:ind w:left="0"/>
        <w:jc w:val="both"/>
      </w:pPr>
      <w:r>
        <w:rPr>
          <w:rFonts w:ascii="Times New Roman"/>
          <w:b w:val="false"/>
          <w:i w:val="false"/>
          <w:color w:val="000000"/>
          <w:sz w:val="28"/>
        </w:rPr>
        <w:t>
      425-6) бас сәулетшілер мен бас мемлекеттік құрылыс инспекторларының біліктілік талаптарын келісу;</w:t>
      </w:r>
    </w:p>
    <w:bookmarkEnd w:id="85"/>
    <w:bookmarkStart w:name="z110" w:id="86"/>
    <w:p>
      <w:pPr>
        <w:spacing w:after="0"/>
        <w:ind w:left="0"/>
        <w:jc w:val="both"/>
      </w:pPr>
      <w:r>
        <w:rPr>
          <w:rFonts w:ascii="Times New Roman"/>
          <w:b w:val="false"/>
          <w:i w:val="false"/>
          <w:color w:val="000000"/>
          <w:sz w:val="28"/>
        </w:rPr>
        <w:t>
      425-7) құрылыс объектісін паспорттау тәртібін айқындау;</w:t>
      </w:r>
    </w:p>
    <w:bookmarkEnd w:id="86"/>
    <w:bookmarkStart w:name="z111" w:id="87"/>
    <w:p>
      <w:pPr>
        <w:spacing w:after="0"/>
        <w:ind w:left="0"/>
        <w:jc w:val="both"/>
      </w:pPr>
      <w:r>
        <w:rPr>
          <w:rFonts w:ascii="Times New Roman"/>
          <w:b w:val="false"/>
          <w:i w:val="false"/>
          <w:color w:val="000000"/>
          <w:sz w:val="28"/>
        </w:rPr>
        <w:t>
      425-8) құрылыс объектісін инженерлік-техникалық қамтамасыз ету желілерінен ажырату тәртібін айқындау;";</w:t>
      </w:r>
    </w:p>
    <w:bookmarkEnd w:id="87"/>
    <w:bookmarkStart w:name="z112" w:id="88"/>
    <w:p>
      <w:pPr>
        <w:spacing w:after="0"/>
        <w:ind w:left="0"/>
        <w:jc w:val="both"/>
      </w:pPr>
      <w:r>
        <w:rPr>
          <w:rFonts w:ascii="Times New Roman"/>
          <w:b w:val="false"/>
          <w:i w:val="false"/>
          <w:color w:val="000000"/>
          <w:sz w:val="28"/>
        </w:rPr>
        <w:t>
      мынадай мазмұндағы 427-1) және 427-2) тармақшалармен толықтырылсын:</w:t>
      </w:r>
    </w:p>
    <w:bookmarkEnd w:id="88"/>
    <w:bookmarkStart w:name="z113" w:id="89"/>
    <w:p>
      <w:pPr>
        <w:spacing w:after="0"/>
        <w:ind w:left="0"/>
        <w:jc w:val="both"/>
      </w:pPr>
      <w:r>
        <w:rPr>
          <w:rFonts w:ascii="Times New Roman"/>
          <w:b w:val="false"/>
          <w:i w:val="false"/>
          <w:color w:val="000000"/>
          <w:sz w:val="28"/>
        </w:rPr>
        <w:t>
      "427-1) мемлекеттік құрылыс инспекторларының төсбелгілері нысанын бекіту;</w:t>
      </w:r>
    </w:p>
    <w:bookmarkEnd w:id="89"/>
    <w:bookmarkStart w:name="z114" w:id="90"/>
    <w:p>
      <w:pPr>
        <w:spacing w:after="0"/>
        <w:ind w:left="0"/>
        <w:jc w:val="both"/>
      </w:pPr>
      <w:r>
        <w:rPr>
          <w:rFonts w:ascii="Times New Roman"/>
          <w:b w:val="false"/>
          <w:i w:val="false"/>
          <w:color w:val="000000"/>
          <w:sz w:val="28"/>
        </w:rPr>
        <w:t>
      427-2) мемлекеттік құрылыс инспекторларын аттестаттау;";</w:t>
      </w:r>
    </w:p>
    <w:bookmarkEnd w:id="90"/>
    <w:bookmarkStart w:name="z115" w:id="91"/>
    <w:p>
      <w:pPr>
        <w:spacing w:after="0"/>
        <w:ind w:left="0"/>
        <w:jc w:val="both"/>
      </w:pPr>
      <w:r>
        <w:rPr>
          <w:rFonts w:ascii="Times New Roman"/>
          <w:b w:val="false"/>
          <w:i w:val="false"/>
          <w:color w:val="000000"/>
          <w:sz w:val="28"/>
        </w:rPr>
        <w:t>
      мынадай мазмұндағы 428-1) тармақшамен толықтырылсын:</w:t>
      </w:r>
    </w:p>
    <w:bookmarkEnd w:id="91"/>
    <w:bookmarkStart w:name="z116" w:id="92"/>
    <w:p>
      <w:pPr>
        <w:spacing w:after="0"/>
        <w:ind w:left="0"/>
        <w:jc w:val="both"/>
      </w:pPr>
      <w:r>
        <w:rPr>
          <w:rFonts w:ascii="Times New Roman"/>
          <w:b w:val="false"/>
          <w:i w:val="false"/>
          <w:color w:val="000000"/>
          <w:sz w:val="28"/>
        </w:rPr>
        <w:t>
      "428-1) сәулет, қала құрылысы, құрылыс және мемлекеттік сәулет-құрылыс бақылауы мен қадағалауы істері жөніндегі жергілікті атқарушы органдардың қызметіне жоспарлы тексеру жүргізудің жылдық жоспарын бекіту және орналастыру;";</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 тармақша</w:t>
      </w:r>
      <w:r>
        <w:rPr>
          <w:rFonts w:ascii="Times New Roman"/>
          <w:b w:val="false"/>
          <w:i w:val="false"/>
          <w:color w:val="000000"/>
          <w:sz w:val="28"/>
        </w:rPr>
        <w:t xml:space="preserve"> мынадай редакцияда жазылсын:</w:t>
      </w:r>
    </w:p>
    <w:bookmarkStart w:name="z118" w:id="93"/>
    <w:p>
      <w:pPr>
        <w:spacing w:after="0"/>
        <w:ind w:left="0"/>
        <w:jc w:val="both"/>
      </w:pPr>
      <w:r>
        <w:rPr>
          <w:rFonts w:ascii="Times New Roman"/>
          <w:b w:val="false"/>
          <w:i w:val="false"/>
          <w:color w:val="000000"/>
          <w:sz w:val="28"/>
        </w:rPr>
        <w:t>
      "429) құрылыс объектілерінің техникалық күрделілігін айқындау қағидаларын әзірлеу және бекіту;";</w:t>
      </w:r>
    </w:p>
    <w:bookmarkEnd w:id="93"/>
    <w:bookmarkStart w:name="z119" w:id="94"/>
    <w:p>
      <w:pPr>
        <w:spacing w:after="0"/>
        <w:ind w:left="0"/>
        <w:jc w:val="both"/>
      </w:pPr>
      <w:r>
        <w:rPr>
          <w:rFonts w:ascii="Times New Roman"/>
          <w:b w:val="false"/>
          <w:i w:val="false"/>
          <w:color w:val="000000"/>
          <w:sz w:val="28"/>
        </w:rPr>
        <w:t>
      мынадай мазмұндағы 430-1) және 430-2) тармақшалармен толықтырылсын:</w:t>
      </w:r>
    </w:p>
    <w:bookmarkEnd w:id="94"/>
    <w:bookmarkStart w:name="z120" w:id="95"/>
    <w:p>
      <w:pPr>
        <w:spacing w:after="0"/>
        <w:ind w:left="0"/>
        <w:jc w:val="both"/>
      </w:pPr>
      <w:r>
        <w:rPr>
          <w:rFonts w:ascii="Times New Roman"/>
          <w:b w:val="false"/>
          <w:i w:val="false"/>
          <w:color w:val="000000"/>
          <w:sz w:val="28"/>
        </w:rPr>
        <w:t>
      "430-1) халықты хабардар ету мерзімдерін, нысандарын қоса алғанда, қоғамдық талқылауларды ұйымдастыру және өткізу тәртібін, құжаттар тізбесін айқындау;</w:t>
      </w:r>
    </w:p>
    <w:bookmarkEnd w:id="95"/>
    <w:bookmarkStart w:name="z121" w:id="96"/>
    <w:p>
      <w:pPr>
        <w:spacing w:after="0"/>
        <w:ind w:left="0"/>
        <w:jc w:val="both"/>
      </w:pPr>
      <w:r>
        <w:rPr>
          <w:rFonts w:ascii="Times New Roman"/>
          <w:b w:val="false"/>
          <w:i w:val="false"/>
          <w:color w:val="000000"/>
          <w:sz w:val="28"/>
        </w:rPr>
        <w:t>
      430-2) сәулет-жоспарлау тапсырмасын және келісілген эскиздік жобаны кері қайтарып алуды және (немесе) оның күшін жоюды жүзеге асыру;";</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442) тармақша</w:t>
      </w:r>
      <w:r>
        <w:rPr>
          <w:rFonts w:ascii="Times New Roman"/>
          <w:b w:val="false"/>
          <w:i w:val="false"/>
          <w:color w:val="000000"/>
          <w:sz w:val="28"/>
        </w:rPr>
        <w:t xml:space="preserve"> мынадай редакцияда жазылсын:</w:t>
      </w:r>
    </w:p>
    <w:bookmarkStart w:name="z123" w:id="97"/>
    <w:p>
      <w:pPr>
        <w:spacing w:after="0"/>
        <w:ind w:left="0"/>
        <w:jc w:val="both"/>
      </w:pPr>
      <w:r>
        <w:rPr>
          <w:rFonts w:ascii="Times New Roman"/>
          <w:b w:val="false"/>
          <w:i w:val="false"/>
          <w:color w:val="000000"/>
          <w:sz w:val="28"/>
        </w:rPr>
        <w:t>
      "442) кепілдік беру туралы шарт және реновациялау шеңберінде шарттар жасасу үшін көппәтерлі тұрғын үй немесе жеке тұрғын үйлер кешені құрылысының жобасы бойынша құжаттарды қарау тәртібін әзірлеу және бекіту;";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453) тармақша</w:t>
      </w:r>
      <w:r>
        <w:rPr>
          <w:rFonts w:ascii="Times New Roman"/>
          <w:b w:val="false"/>
          <w:i w:val="false"/>
          <w:color w:val="000000"/>
          <w:sz w:val="28"/>
        </w:rPr>
        <w:t xml:space="preserve"> алып тасталсын;</w:t>
      </w:r>
    </w:p>
    <w:bookmarkStart w:name="z125" w:id="98"/>
    <w:p>
      <w:pPr>
        <w:spacing w:after="0"/>
        <w:ind w:left="0"/>
        <w:jc w:val="both"/>
      </w:pPr>
      <w:r>
        <w:rPr>
          <w:rFonts w:ascii="Times New Roman"/>
          <w:b w:val="false"/>
          <w:i w:val="false"/>
          <w:color w:val="000000"/>
          <w:sz w:val="28"/>
        </w:rPr>
        <w:t>
      мынадай мазмұндағы 453-1), 453-2), 453-3), 453-4), 453-5), 453-6), 453-7), 453-8), 453-9) және 453-10) тармақшалармен толықтырылсын:</w:t>
      </w:r>
    </w:p>
    <w:bookmarkEnd w:id="98"/>
    <w:bookmarkStart w:name="z126" w:id="99"/>
    <w:p>
      <w:pPr>
        <w:spacing w:after="0"/>
        <w:ind w:left="0"/>
        <w:jc w:val="both"/>
      </w:pPr>
      <w:r>
        <w:rPr>
          <w:rFonts w:ascii="Times New Roman"/>
          <w:b w:val="false"/>
          <w:i w:val="false"/>
          <w:color w:val="000000"/>
          <w:sz w:val="28"/>
        </w:rPr>
        <w:t>
      "453-1) сертификаттау құқығына конкурс өткізу қағидаларын және сәулет, қала құрылысы және құрылыс қызметі саласындағы мамандарды (сарапшыларды) сертификаттау құқығына арналған шарттың үлгілік нысанын әзірлеу және бекіту;</w:t>
      </w:r>
    </w:p>
    <w:bookmarkEnd w:id="99"/>
    <w:bookmarkStart w:name="z127" w:id="100"/>
    <w:p>
      <w:pPr>
        <w:spacing w:after="0"/>
        <w:ind w:left="0"/>
        <w:jc w:val="both"/>
      </w:pPr>
      <w:r>
        <w:rPr>
          <w:rFonts w:ascii="Times New Roman"/>
          <w:b w:val="false"/>
          <w:i w:val="false"/>
          <w:color w:val="000000"/>
          <w:sz w:val="28"/>
        </w:rPr>
        <w:t>
      453-2) сәулет, қала құрылысы және құрылыс қызметі саласындағы мамандарды (сарапшыларды) сертификаттау құқығына конкурсқа қатысушыларға қойылатын біліктілік талаптарын әзірлеу және бекіту;</w:t>
      </w:r>
    </w:p>
    <w:bookmarkEnd w:id="100"/>
    <w:bookmarkStart w:name="z128" w:id="101"/>
    <w:p>
      <w:pPr>
        <w:spacing w:after="0"/>
        <w:ind w:left="0"/>
        <w:jc w:val="both"/>
      </w:pPr>
      <w:r>
        <w:rPr>
          <w:rFonts w:ascii="Times New Roman"/>
          <w:b w:val="false"/>
          <w:i w:val="false"/>
          <w:color w:val="000000"/>
          <w:sz w:val="28"/>
        </w:rPr>
        <w:t>
      453-3) сертификаттауды өткізу тәртібін және сертификаттаудан өтуге үміткер кандидаттардың біліктілік талаптарын әзірлеу және бекіту;</w:t>
      </w:r>
    </w:p>
    <w:bookmarkEnd w:id="101"/>
    <w:bookmarkStart w:name="z129" w:id="102"/>
    <w:p>
      <w:pPr>
        <w:spacing w:after="0"/>
        <w:ind w:left="0"/>
        <w:jc w:val="both"/>
      </w:pPr>
      <w:r>
        <w:rPr>
          <w:rFonts w:ascii="Times New Roman"/>
          <w:b w:val="false"/>
          <w:i w:val="false"/>
          <w:color w:val="000000"/>
          <w:sz w:val="28"/>
        </w:rPr>
        <w:t>
      453-4) маманды (сарапшыны) сәулет, қала құрылысы және құрылыс қызметі саласындағы кәсіптік біліктіліктерге сәйкес келеді деп тану рәсімінің тәртібін айқындау;</w:t>
      </w:r>
    </w:p>
    <w:bookmarkEnd w:id="102"/>
    <w:bookmarkStart w:name="z130" w:id="103"/>
    <w:p>
      <w:pPr>
        <w:spacing w:after="0"/>
        <w:ind w:left="0"/>
        <w:jc w:val="both"/>
      </w:pPr>
      <w:r>
        <w:rPr>
          <w:rFonts w:ascii="Times New Roman"/>
          <w:b w:val="false"/>
          <w:i w:val="false"/>
          <w:color w:val="000000"/>
          <w:sz w:val="28"/>
        </w:rPr>
        <w:t>
      453-5) сертификаттау орталығының үлгілік жарғысын әзірлеу және бекіту;</w:t>
      </w:r>
    </w:p>
    <w:bookmarkEnd w:id="103"/>
    <w:bookmarkStart w:name="z131" w:id="104"/>
    <w:p>
      <w:pPr>
        <w:spacing w:after="0"/>
        <w:ind w:left="0"/>
        <w:jc w:val="both"/>
      </w:pPr>
      <w:r>
        <w:rPr>
          <w:rFonts w:ascii="Times New Roman"/>
          <w:b w:val="false"/>
          <w:i w:val="false"/>
          <w:color w:val="000000"/>
          <w:sz w:val="28"/>
        </w:rPr>
        <w:t>
      453-6) сәулет, қала құрылысы және құрылыс қызметі саласындағы мамандарды (сарапшыларды) сертификаттау құқығына конкурс ұйымдастыру және өткізу;</w:t>
      </w:r>
    </w:p>
    <w:bookmarkEnd w:id="104"/>
    <w:bookmarkStart w:name="z132" w:id="105"/>
    <w:p>
      <w:pPr>
        <w:spacing w:after="0"/>
        <w:ind w:left="0"/>
        <w:jc w:val="both"/>
      </w:pPr>
      <w:r>
        <w:rPr>
          <w:rFonts w:ascii="Times New Roman"/>
          <w:b w:val="false"/>
          <w:i w:val="false"/>
          <w:color w:val="000000"/>
          <w:sz w:val="28"/>
        </w:rPr>
        <w:t>
      453-7) сәулет, қала құрылысы және құрылыс қызметі саласындағы мамандары (сарапшылары) сертификаттауға жататын мамандар (сарапшылар) кәсіптерінің тізбесін айқындау;</w:t>
      </w:r>
    </w:p>
    <w:bookmarkEnd w:id="105"/>
    <w:bookmarkStart w:name="z133" w:id="106"/>
    <w:p>
      <w:pPr>
        <w:spacing w:after="0"/>
        <w:ind w:left="0"/>
        <w:jc w:val="both"/>
      </w:pPr>
      <w:r>
        <w:rPr>
          <w:rFonts w:ascii="Times New Roman"/>
          <w:b w:val="false"/>
          <w:i w:val="false"/>
          <w:color w:val="000000"/>
          <w:sz w:val="28"/>
        </w:rPr>
        <w:t>
      453-8) сәулет, қала құрылысы және құрылыс қызметі саласындағы маман (сарапшы) сертификатын сәулет, қала құрылысы және құрылыс қызметі саласындағы сертификатталған мамандар (сарапшылар) тізіліміне енгізу тәртібін айқындау;</w:t>
      </w:r>
    </w:p>
    <w:bookmarkEnd w:id="106"/>
    <w:bookmarkStart w:name="z134" w:id="107"/>
    <w:p>
      <w:pPr>
        <w:spacing w:after="0"/>
        <w:ind w:left="0"/>
        <w:jc w:val="both"/>
      </w:pPr>
      <w:r>
        <w:rPr>
          <w:rFonts w:ascii="Times New Roman"/>
          <w:b w:val="false"/>
          <w:i w:val="false"/>
          <w:color w:val="000000"/>
          <w:sz w:val="28"/>
        </w:rPr>
        <w:t>
      453-9) сәулет, қала құрылысы және құрылыс қызметі саласындағы кәсіптік білімді бағалау туралы қағидаларын келісу;</w:t>
      </w:r>
    </w:p>
    <w:bookmarkEnd w:id="107"/>
    <w:bookmarkStart w:name="z135" w:id="108"/>
    <w:p>
      <w:pPr>
        <w:spacing w:after="0"/>
        <w:ind w:left="0"/>
        <w:jc w:val="both"/>
      </w:pPr>
      <w:r>
        <w:rPr>
          <w:rFonts w:ascii="Times New Roman"/>
          <w:b w:val="false"/>
          <w:i w:val="false"/>
          <w:color w:val="000000"/>
          <w:sz w:val="28"/>
        </w:rPr>
        <w:t>
      453-10) сәулет, қала құрылысы және құрылыс қызметі саласындағы сертификатталған мамандардың (сарапшылардың) қызметін ішкі бақылау (мониторингтеу) тәртібін келісу;";</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454) тармақша</w:t>
      </w:r>
      <w:r>
        <w:rPr>
          <w:rFonts w:ascii="Times New Roman"/>
          <w:b w:val="false"/>
          <w:i w:val="false"/>
          <w:color w:val="000000"/>
          <w:sz w:val="28"/>
        </w:rPr>
        <w:t xml:space="preserve"> мынадай редакцияда жазылсын:</w:t>
      </w:r>
    </w:p>
    <w:bookmarkStart w:name="z137" w:id="109"/>
    <w:p>
      <w:pPr>
        <w:spacing w:after="0"/>
        <w:ind w:left="0"/>
        <w:jc w:val="both"/>
      </w:pPr>
      <w:r>
        <w:rPr>
          <w:rFonts w:ascii="Times New Roman"/>
          <w:b w:val="false"/>
          <w:i w:val="false"/>
          <w:color w:val="000000"/>
          <w:sz w:val="28"/>
        </w:rPr>
        <w:t>
      "454) мемлекеттік нормативтік құжаттарды әзірлеу, келісу, бекіту, тіркеу және қолданысқа енгізу (тоқтата тұру, күшін жою) тәртібін белгілеу;";</w:t>
      </w:r>
    </w:p>
    <w:bookmarkEnd w:id="109"/>
    <w:bookmarkStart w:name="z138" w:id="110"/>
    <w:p>
      <w:pPr>
        <w:spacing w:after="0"/>
        <w:ind w:left="0"/>
        <w:jc w:val="both"/>
      </w:pPr>
      <w:r>
        <w:rPr>
          <w:rFonts w:ascii="Times New Roman"/>
          <w:b w:val="false"/>
          <w:i w:val="false"/>
          <w:color w:val="000000"/>
          <w:sz w:val="28"/>
        </w:rPr>
        <w:t>
      мынадай мазмұндағы 455-1), 455-2), 455-3) және 455-4) тармақшалармен толықтырылсын:</w:t>
      </w:r>
    </w:p>
    <w:bookmarkEnd w:id="110"/>
    <w:bookmarkStart w:name="z139" w:id="111"/>
    <w:p>
      <w:pPr>
        <w:spacing w:after="0"/>
        <w:ind w:left="0"/>
        <w:jc w:val="both"/>
      </w:pPr>
      <w:r>
        <w:rPr>
          <w:rFonts w:ascii="Times New Roman"/>
          <w:b w:val="false"/>
          <w:i w:val="false"/>
          <w:color w:val="000000"/>
          <w:sz w:val="28"/>
        </w:rPr>
        <w:t>
      "455-1) құрылыс объектісін пайдалану қағидаларын бекіту;</w:t>
      </w:r>
    </w:p>
    <w:bookmarkEnd w:id="111"/>
    <w:bookmarkStart w:name="z140" w:id="112"/>
    <w:p>
      <w:pPr>
        <w:spacing w:after="0"/>
        <w:ind w:left="0"/>
        <w:jc w:val="both"/>
      </w:pPr>
      <w:r>
        <w:rPr>
          <w:rFonts w:ascii="Times New Roman"/>
          <w:b w:val="false"/>
          <w:i w:val="false"/>
          <w:color w:val="000000"/>
          <w:sz w:val="28"/>
        </w:rPr>
        <w:t>
      455-2) құрылыс объектісін авариялық және бұзуға немесе реконструкциялауға жататын объект деп тану тәртібі мен негіздерін бекіту;</w:t>
      </w:r>
    </w:p>
    <w:bookmarkEnd w:id="112"/>
    <w:bookmarkStart w:name="z141" w:id="113"/>
    <w:p>
      <w:pPr>
        <w:spacing w:after="0"/>
        <w:ind w:left="0"/>
        <w:jc w:val="both"/>
      </w:pPr>
      <w:r>
        <w:rPr>
          <w:rFonts w:ascii="Times New Roman"/>
          <w:b w:val="false"/>
          <w:i w:val="false"/>
          <w:color w:val="000000"/>
          <w:sz w:val="28"/>
        </w:rPr>
        <w:t>
      455-3) құрылыс объектісін пайдалану жөніндегі шарт жасалатын дара кәсіпкерге немесе заңды тұлғаға қойылатын талаптарды бекіту;</w:t>
      </w:r>
    </w:p>
    <w:bookmarkEnd w:id="113"/>
    <w:bookmarkStart w:name="z142" w:id="114"/>
    <w:p>
      <w:pPr>
        <w:spacing w:after="0"/>
        <w:ind w:left="0"/>
        <w:jc w:val="both"/>
      </w:pPr>
      <w:r>
        <w:rPr>
          <w:rFonts w:ascii="Times New Roman"/>
          <w:b w:val="false"/>
          <w:i w:val="false"/>
          <w:color w:val="000000"/>
          <w:sz w:val="28"/>
        </w:rPr>
        <w:t>
      455-4) кондоминиумның құрылыс объектісін қауіпсіз пайдалану жөніндегі қағидаларды бекіту;";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және </w:t>
      </w:r>
      <w:r>
        <w:rPr>
          <w:rFonts w:ascii="Times New Roman"/>
          <w:b w:val="false"/>
          <w:i w:val="false"/>
          <w:color w:val="000000"/>
          <w:sz w:val="28"/>
        </w:rPr>
        <w:t>471) тармақшалар</w:t>
      </w:r>
      <w:r>
        <w:rPr>
          <w:rFonts w:ascii="Times New Roman"/>
          <w:b w:val="false"/>
          <w:i w:val="false"/>
          <w:color w:val="000000"/>
          <w:sz w:val="28"/>
        </w:rPr>
        <w:t xml:space="preserve"> мынадай редакцияда жазылсын:</w:t>
      </w:r>
    </w:p>
    <w:bookmarkStart w:name="z144" w:id="115"/>
    <w:p>
      <w:pPr>
        <w:spacing w:after="0"/>
        <w:ind w:left="0"/>
        <w:jc w:val="both"/>
      </w:pPr>
      <w:r>
        <w:rPr>
          <w:rFonts w:ascii="Times New Roman"/>
          <w:b w:val="false"/>
          <w:i w:val="false"/>
          <w:color w:val="000000"/>
          <w:sz w:val="28"/>
        </w:rPr>
        <w:t>
      "470) мемлекеттік инвестициялар есебінен құрылыс объектілерін салу құнын айқындау қағидаларын әзірлеу және бекіту;</w:t>
      </w:r>
    </w:p>
    <w:bookmarkEnd w:id="115"/>
    <w:bookmarkStart w:name="z145" w:id="116"/>
    <w:p>
      <w:pPr>
        <w:spacing w:after="0"/>
        <w:ind w:left="0"/>
        <w:jc w:val="both"/>
      </w:pPr>
      <w:r>
        <w:rPr>
          <w:rFonts w:ascii="Times New Roman"/>
          <w:b w:val="false"/>
          <w:i w:val="false"/>
          <w:color w:val="000000"/>
          <w:sz w:val="28"/>
        </w:rPr>
        <w:t>
      471) құрылыс жобаларының мемлекеттік банкін қалыптастыру, жүргізу және үлгілік жобалар мен жобалау-сметалық құжаттаманы беру қағидаларын әзірлеу және бекіту;";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473)</w:t>
      </w:r>
      <w:r>
        <w:rPr>
          <w:rFonts w:ascii="Times New Roman"/>
          <w:b w:val="false"/>
          <w:i w:val="false"/>
          <w:color w:val="000000"/>
          <w:sz w:val="28"/>
        </w:rPr>
        <w:t xml:space="preserve"> және </w:t>
      </w:r>
      <w:r>
        <w:rPr>
          <w:rFonts w:ascii="Times New Roman"/>
          <w:b w:val="false"/>
          <w:i w:val="false"/>
          <w:color w:val="000000"/>
          <w:sz w:val="28"/>
        </w:rPr>
        <w:t>474) тармақшалар</w:t>
      </w:r>
      <w:r>
        <w:rPr>
          <w:rFonts w:ascii="Times New Roman"/>
          <w:b w:val="false"/>
          <w:i w:val="false"/>
          <w:color w:val="000000"/>
          <w:sz w:val="28"/>
        </w:rPr>
        <w:t xml:space="preserve"> мынадай редакцияда жазылсын:</w:t>
      </w:r>
    </w:p>
    <w:bookmarkStart w:name="z148" w:id="117"/>
    <w:p>
      <w:pPr>
        <w:spacing w:after="0"/>
        <w:ind w:left="0"/>
        <w:jc w:val="both"/>
      </w:pPr>
      <w:r>
        <w:rPr>
          <w:rFonts w:ascii="Times New Roman"/>
          <w:b w:val="false"/>
          <w:i w:val="false"/>
          <w:color w:val="000000"/>
          <w:sz w:val="28"/>
        </w:rPr>
        <w:t>
      "473) қала құрылысы жобаларының кешенді қала құрылысы сараптамасын жүргізу қағидаларын әзірлеу және бекіту;</w:t>
      </w:r>
    </w:p>
    <w:bookmarkEnd w:id="117"/>
    <w:bookmarkStart w:name="z149" w:id="118"/>
    <w:p>
      <w:pPr>
        <w:spacing w:after="0"/>
        <w:ind w:left="0"/>
        <w:jc w:val="both"/>
      </w:pPr>
      <w:r>
        <w:rPr>
          <w:rFonts w:ascii="Times New Roman"/>
          <w:b w:val="false"/>
          <w:i w:val="false"/>
          <w:color w:val="000000"/>
          <w:sz w:val="28"/>
        </w:rPr>
        <w:t>
      474) құрылыс жобаларының ведомстводан тыс кешенді сараптамасын, сондай-ақ қала құрылысы жобаларының кешенді қала құрылысы сараптамасын жүргізу жөніндегі жұмыстардың құнын айқындау қағидаларын әзірлеу және бекіту;";</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477) тармақша</w:t>
      </w:r>
      <w:r>
        <w:rPr>
          <w:rFonts w:ascii="Times New Roman"/>
          <w:b w:val="false"/>
          <w:i w:val="false"/>
          <w:color w:val="000000"/>
          <w:sz w:val="28"/>
        </w:rPr>
        <w:t xml:space="preserve"> мынадай редакцияда жазылсын:</w:t>
      </w:r>
    </w:p>
    <w:bookmarkStart w:name="z151" w:id="119"/>
    <w:p>
      <w:pPr>
        <w:spacing w:after="0"/>
        <w:ind w:left="0"/>
        <w:jc w:val="both"/>
      </w:pPr>
      <w:r>
        <w:rPr>
          <w:rFonts w:ascii="Times New Roman"/>
          <w:b w:val="false"/>
          <w:i w:val="false"/>
          <w:color w:val="000000"/>
          <w:sz w:val="28"/>
        </w:rPr>
        <w:t>
      "477) жобаларды басқару жөніндегі инжинирингтік қызметтерді көрсету тәртібін және аккредиттелген заңды тұлғаларға қойылатын біліктілік талаптарын бекіту;";</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478-1) тармақша</w:t>
      </w:r>
      <w:r>
        <w:rPr>
          <w:rFonts w:ascii="Times New Roman"/>
          <w:b w:val="false"/>
          <w:i w:val="false"/>
          <w:color w:val="000000"/>
          <w:sz w:val="28"/>
        </w:rPr>
        <w:t xml:space="preserve"> мынадай редакцияда жазылсын:</w:t>
      </w:r>
    </w:p>
    <w:bookmarkStart w:name="z154" w:id="120"/>
    <w:p>
      <w:pPr>
        <w:spacing w:after="0"/>
        <w:ind w:left="0"/>
        <w:jc w:val="both"/>
      </w:pPr>
      <w:r>
        <w:rPr>
          <w:rFonts w:ascii="Times New Roman"/>
          <w:b w:val="false"/>
          <w:i w:val="false"/>
          <w:color w:val="000000"/>
          <w:sz w:val="28"/>
        </w:rPr>
        <w:t>
      "478-1) автоматтандырылған тізілімді жүргізу тәртібін айқындау;";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478-3) тармақша</w:t>
      </w:r>
      <w:r>
        <w:rPr>
          <w:rFonts w:ascii="Times New Roman"/>
          <w:b w:val="false"/>
          <w:i w:val="false"/>
          <w:color w:val="000000"/>
          <w:sz w:val="28"/>
        </w:rPr>
        <w:t xml:space="preserve"> мынадай редакцияда жазылсын:</w:t>
      </w:r>
    </w:p>
    <w:bookmarkStart w:name="z156" w:id="121"/>
    <w:p>
      <w:pPr>
        <w:spacing w:after="0"/>
        <w:ind w:left="0"/>
        <w:jc w:val="both"/>
      </w:pPr>
      <w:r>
        <w:rPr>
          <w:rFonts w:ascii="Times New Roman"/>
          <w:b w:val="false"/>
          <w:i w:val="false"/>
          <w:color w:val="000000"/>
          <w:sz w:val="28"/>
        </w:rPr>
        <w:t>
      "478-3) сәулет, қала құрылысы және құрылыс қызметін сүйемелдеудің мемлекеттік цифрлық жүйелерін "бір терезе" қағидаты бойынша жүргізу тәртібін айқындау;";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 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480)</w:t>
      </w:r>
      <w:r>
        <w:rPr>
          <w:rFonts w:ascii="Times New Roman"/>
          <w:b w:val="false"/>
          <w:i w:val="false"/>
          <w:color w:val="000000"/>
          <w:sz w:val="28"/>
        </w:rPr>
        <w:t xml:space="preserve"> және </w:t>
      </w:r>
      <w:r>
        <w:rPr>
          <w:rFonts w:ascii="Times New Roman"/>
          <w:b w:val="false"/>
          <w:i w:val="false"/>
          <w:color w:val="000000"/>
          <w:sz w:val="28"/>
        </w:rPr>
        <w:t>481) тармақшалар</w:t>
      </w:r>
      <w:r>
        <w:rPr>
          <w:rFonts w:ascii="Times New Roman"/>
          <w:b w:val="false"/>
          <w:i w:val="false"/>
          <w:color w:val="000000"/>
          <w:sz w:val="28"/>
        </w:rPr>
        <w:t xml:space="preserve"> мынадай редакцияда жазылсын:</w:t>
      </w:r>
    </w:p>
    <w:bookmarkStart w:name="z159" w:id="122"/>
    <w:p>
      <w:pPr>
        <w:spacing w:after="0"/>
        <w:ind w:left="0"/>
        <w:jc w:val="both"/>
      </w:pPr>
      <w:r>
        <w:rPr>
          <w:rFonts w:ascii="Times New Roman"/>
          <w:b w:val="false"/>
          <w:i w:val="false"/>
          <w:color w:val="000000"/>
          <w:sz w:val="28"/>
        </w:rPr>
        <w:t>
      "480) бірінші және екінші жауапкершілік деңгейіндегі объектілердегі ғимараттардың және құрылысжайлардың сенімділігі мен орнықтылығын техникалық қадағалау және техникалық зерттеп-қарау жөніндегі инжинирингтік көрсетілетін қызметтер мен сараптамалық жұмыстарды жүзеге асыратын заңды тұлғаларды аккредиттеу жөніндегі қағидалар мен рұқсат беру талаптарын әзірлеу және бекіту;</w:t>
      </w:r>
    </w:p>
    <w:bookmarkEnd w:id="122"/>
    <w:bookmarkStart w:name="z160" w:id="123"/>
    <w:p>
      <w:pPr>
        <w:spacing w:after="0"/>
        <w:ind w:left="0"/>
        <w:jc w:val="both"/>
      </w:pPr>
      <w:r>
        <w:rPr>
          <w:rFonts w:ascii="Times New Roman"/>
          <w:b w:val="false"/>
          <w:i w:val="false"/>
          <w:color w:val="000000"/>
          <w:sz w:val="28"/>
        </w:rPr>
        <w:t>
      481) сәулет, қала құрылысы және құрылыс саласындағы жобаларды басқаруды жүзеге асыратын заңды тұлғаларды аккредиттеу жөніндегі қағидаларды әзірлеу және бекіту;";</w:t>
      </w:r>
    </w:p>
    <w:bookmarkEnd w:id="123"/>
    <w:bookmarkStart w:name="z161" w:id="124"/>
    <w:p>
      <w:pPr>
        <w:spacing w:after="0"/>
        <w:ind w:left="0"/>
        <w:jc w:val="both"/>
      </w:pPr>
      <w:r>
        <w:rPr>
          <w:rFonts w:ascii="Times New Roman"/>
          <w:b w:val="false"/>
          <w:i w:val="false"/>
          <w:color w:val="000000"/>
          <w:sz w:val="28"/>
        </w:rPr>
        <w:t>
      мынадай мазмұндағы 481-1) тармақшамен толықтырылсын:</w:t>
      </w:r>
    </w:p>
    <w:bookmarkEnd w:id="124"/>
    <w:bookmarkStart w:name="z162" w:id="125"/>
    <w:p>
      <w:pPr>
        <w:spacing w:after="0"/>
        <w:ind w:left="0"/>
        <w:jc w:val="both"/>
      </w:pPr>
      <w:r>
        <w:rPr>
          <w:rFonts w:ascii="Times New Roman"/>
          <w:b w:val="false"/>
          <w:i w:val="false"/>
          <w:color w:val="000000"/>
          <w:sz w:val="28"/>
        </w:rPr>
        <w:t>
      "481-1) сәулет, қала құрылысы және құрылыс саласындағы аккредиттелген ұйымдардың тізілімін жүргізу;";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488) тармақша</w:t>
      </w:r>
      <w:r>
        <w:rPr>
          <w:rFonts w:ascii="Times New Roman"/>
          <w:b w:val="false"/>
          <w:i w:val="false"/>
          <w:color w:val="000000"/>
          <w:sz w:val="28"/>
        </w:rPr>
        <w:t xml:space="preserve"> мынадай редакцияда жазылсын:</w:t>
      </w:r>
    </w:p>
    <w:bookmarkStart w:name="z164" w:id="126"/>
    <w:p>
      <w:pPr>
        <w:spacing w:after="0"/>
        <w:ind w:left="0"/>
        <w:jc w:val="both"/>
      </w:pPr>
      <w:r>
        <w:rPr>
          <w:rFonts w:ascii="Times New Roman"/>
          <w:b w:val="false"/>
          <w:i w:val="false"/>
          <w:color w:val="000000"/>
          <w:sz w:val="28"/>
        </w:rPr>
        <w:t>
      "488) "бір терезе" қағидаты бойынша құрылысты жүргізуді ұйымдастыру үшін портал мен цифрлық жүйелерді жүргізу тәртібін айқындайтын қағидаларды әзірлеу және бекіту;";</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490) тармақша</w:t>
      </w:r>
      <w:r>
        <w:rPr>
          <w:rFonts w:ascii="Times New Roman"/>
          <w:b w:val="false"/>
          <w:i w:val="false"/>
          <w:color w:val="000000"/>
          <w:sz w:val="28"/>
        </w:rPr>
        <w:t xml:space="preserve"> мынадай редакцияда жазылсын:</w:t>
      </w:r>
    </w:p>
    <w:bookmarkStart w:name="z166" w:id="127"/>
    <w:p>
      <w:pPr>
        <w:spacing w:after="0"/>
        <w:ind w:left="0"/>
        <w:jc w:val="both"/>
      </w:pPr>
      <w:r>
        <w:rPr>
          <w:rFonts w:ascii="Times New Roman"/>
          <w:b w:val="false"/>
          <w:i w:val="false"/>
          <w:color w:val="000000"/>
          <w:sz w:val="28"/>
        </w:rPr>
        <w:t>
      "490) қала құрылысы жобаларын (елді мекендердің бас жоспарлары, егжей-тегжейлі жоспарлау жобалары) әзірлеу, келісу және бекіту қағидаларын әзірлеу және бекіту;";</w:t>
      </w:r>
    </w:p>
    <w:bookmarkEnd w:id="127"/>
    <w:bookmarkStart w:name="z167" w:id="128"/>
    <w:p>
      <w:pPr>
        <w:spacing w:after="0"/>
        <w:ind w:left="0"/>
        <w:jc w:val="both"/>
      </w:pPr>
      <w:r>
        <w:rPr>
          <w:rFonts w:ascii="Times New Roman"/>
          <w:b w:val="false"/>
          <w:i w:val="false"/>
          <w:color w:val="000000"/>
          <w:sz w:val="28"/>
        </w:rPr>
        <w:t>
      мынадай мазмұндағы 490-1) және 490-2) тармақшалармен толықтырылсын:</w:t>
      </w:r>
    </w:p>
    <w:bookmarkEnd w:id="128"/>
    <w:bookmarkStart w:name="z168" w:id="129"/>
    <w:p>
      <w:pPr>
        <w:spacing w:after="0"/>
        <w:ind w:left="0"/>
        <w:jc w:val="both"/>
      </w:pPr>
      <w:r>
        <w:rPr>
          <w:rFonts w:ascii="Times New Roman"/>
          <w:b w:val="false"/>
          <w:i w:val="false"/>
          <w:color w:val="000000"/>
          <w:sz w:val="28"/>
        </w:rPr>
        <w:t>
      "490-1) әзірленген және бекітілген қала құрылысы жобаларының (елді мекендерді егжей-тегжейлі жоспарлау жобалары, дамыту және оларда құрылыс салу схемалары) Қазақстан Республикасының сәулет, қала құрылысы және құрылыс қызметі туралы заңнамасының талаптарына сәйкестігін бақылау мен қадағалауды жүзеге асыру;</w:t>
      </w:r>
    </w:p>
    <w:bookmarkEnd w:id="129"/>
    <w:bookmarkStart w:name="z169" w:id="130"/>
    <w:p>
      <w:pPr>
        <w:spacing w:after="0"/>
        <w:ind w:left="0"/>
        <w:jc w:val="both"/>
      </w:pPr>
      <w:r>
        <w:rPr>
          <w:rFonts w:ascii="Times New Roman"/>
          <w:b w:val="false"/>
          <w:i w:val="false"/>
          <w:color w:val="000000"/>
          <w:sz w:val="28"/>
        </w:rPr>
        <w:t>
      490-2) мемлекеттік қала құрылысы кадастрын жүргізу жөніндегі нормативтік құжатты бекіту;";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493) тармақша</w:t>
      </w:r>
      <w:r>
        <w:rPr>
          <w:rFonts w:ascii="Times New Roman"/>
          <w:b w:val="false"/>
          <w:i w:val="false"/>
          <w:color w:val="000000"/>
          <w:sz w:val="28"/>
        </w:rPr>
        <w:t xml:space="preserve"> мынадай редакцияда жазылсын:</w:t>
      </w:r>
    </w:p>
    <w:bookmarkStart w:name="z171" w:id="131"/>
    <w:p>
      <w:pPr>
        <w:spacing w:after="0"/>
        <w:ind w:left="0"/>
        <w:jc w:val="both"/>
      </w:pPr>
      <w:r>
        <w:rPr>
          <w:rFonts w:ascii="Times New Roman"/>
          <w:b w:val="false"/>
          <w:i w:val="false"/>
          <w:color w:val="000000"/>
          <w:sz w:val="28"/>
        </w:rPr>
        <w:t>
      "493) құрылыс объектілерін кейіннен кәдеге жарату (сүру) жөніндегі жұмыстар кешенін жүргізуге шешім беру қағидаларын әзірлеу және бекіту;";</w:t>
      </w:r>
    </w:p>
    <w:bookmarkEnd w:id="131"/>
    <w:bookmarkStart w:name="z172" w:id="132"/>
    <w:p>
      <w:pPr>
        <w:spacing w:after="0"/>
        <w:ind w:left="0"/>
        <w:jc w:val="both"/>
      </w:pPr>
      <w:r>
        <w:rPr>
          <w:rFonts w:ascii="Times New Roman"/>
          <w:b w:val="false"/>
          <w:i w:val="false"/>
          <w:color w:val="000000"/>
          <w:sz w:val="28"/>
        </w:rPr>
        <w:t>
      мынадай мазмұндағы 514-1), 514-2), 514-3), 514-4), 514-5), 514-6), 514-7), 514-8), 514-9) және 514-10) тармақшалармен толықтырылсын:</w:t>
      </w:r>
    </w:p>
    <w:bookmarkEnd w:id="132"/>
    <w:bookmarkStart w:name="z173" w:id="133"/>
    <w:p>
      <w:pPr>
        <w:spacing w:after="0"/>
        <w:ind w:left="0"/>
        <w:jc w:val="both"/>
      </w:pPr>
      <w:r>
        <w:rPr>
          <w:rFonts w:ascii="Times New Roman"/>
          <w:b w:val="false"/>
          <w:i w:val="false"/>
          <w:color w:val="000000"/>
          <w:sz w:val="28"/>
        </w:rPr>
        <w:t>
      "514-1) құрылыстағы техникалық нормалау ұлттық институты ретінде ұйымды айқындау бойынша конкурсты өткізу қағидаларын және конкурсқа қатысушыларға қойылатын біліктілік талаптарын әзірлеу және бекіту;</w:t>
      </w:r>
    </w:p>
    <w:bookmarkEnd w:id="133"/>
    <w:bookmarkStart w:name="z174" w:id="134"/>
    <w:p>
      <w:pPr>
        <w:spacing w:after="0"/>
        <w:ind w:left="0"/>
        <w:jc w:val="both"/>
      </w:pPr>
      <w:r>
        <w:rPr>
          <w:rFonts w:ascii="Times New Roman"/>
          <w:b w:val="false"/>
          <w:i w:val="false"/>
          <w:color w:val="000000"/>
          <w:sz w:val="28"/>
        </w:rPr>
        <w:t>
      514-2) мемлекеттік нормативтік құжаттарды жетілдіру жөніндегі жұмыстарды үйлестіру үшін конкурстық негізде құрылыстағы техникалық нормалау ұлттық институты ретінде ұйымды айқындау;</w:t>
      </w:r>
    </w:p>
    <w:bookmarkEnd w:id="134"/>
    <w:bookmarkStart w:name="z175" w:id="135"/>
    <w:p>
      <w:pPr>
        <w:spacing w:after="0"/>
        <w:ind w:left="0"/>
        <w:jc w:val="both"/>
      </w:pPr>
      <w:r>
        <w:rPr>
          <w:rFonts w:ascii="Times New Roman"/>
          <w:b w:val="false"/>
          <w:i w:val="false"/>
          <w:color w:val="000000"/>
          <w:sz w:val="28"/>
        </w:rPr>
        <w:t>
      514-3) сәулет, қала құрылысы және құрылыс қызметінде Қазақстан Республикасының әлеуетін басым пайдалану туралы Қазақстан Республикасы заңнамасы талаптарының орындалуын бақылауды жүзеге асыру;</w:t>
      </w:r>
    </w:p>
    <w:bookmarkEnd w:id="135"/>
    <w:bookmarkStart w:name="z176" w:id="136"/>
    <w:p>
      <w:pPr>
        <w:spacing w:after="0"/>
        <w:ind w:left="0"/>
        <w:jc w:val="both"/>
      </w:pPr>
      <w:r>
        <w:rPr>
          <w:rFonts w:ascii="Times New Roman"/>
          <w:b w:val="false"/>
          <w:i w:val="false"/>
          <w:color w:val="000000"/>
          <w:sz w:val="28"/>
        </w:rPr>
        <w:t>
      514-4) сәулет-қала құрылысы кеңесі туралы үлгілік ережесін бекіту;</w:t>
      </w:r>
    </w:p>
    <w:bookmarkEnd w:id="136"/>
    <w:bookmarkStart w:name="z177" w:id="137"/>
    <w:p>
      <w:pPr>
        <w:spacing w:after="0"/>
        <w:ind w:left="0"/>
        <w:jc w:val="both"/>
      </w:pPr>
      <w:r>
        <w:rPr>
          <w:rFonts w:ascii="Times New Roman"/>
          <w:b w:val="false"/>
          <w:i w:val="false"/>
          <w:color w:val="000000"/>
          <w:sz w:val="28"/>
        </w:rPr>
        <w:t>
      514-5) сәулет, қала құрылысы және құрылыс қызметіндегі құрылыс объектілерін құру және пайдалану кезінде құрылыс объектілерін ақпараттық модельдеу технологиясын қолдану міндетті болатын құрылыс объектілері түрлерінің тізбесін бекіту;</w:t>
      </w:r>
    </w:p>
    <w:bookmarkEnd w:id="137"/>
    <w:bookmarkStart w:name="z178" w:id="138"/>
    <w:p>
      <w:pPr>
        <w:spacing w:after="0"/>
        <w:ind w:left="0"/>
        <w:jc w:val="both"/>
      </w:pPr>
      <w:r>
        <w:rPr>
          <w:rFonts w:ascii="Times New Roman"/>
          <w:b w:val="false"/>
          <w:i w:val="false"/>
          <w:color w:val="000000"/>
          <w:sz w:val="28"/>
        </w:rPr>
        <w:t>
      514-6) экологиялық зілзала және (немесе) төтенше экологиялық жағдайлар аймақтарындағы сәулет, қала құрылысы және құрылыс қызметін ерекше реттеуді енгізу мерзімдерін белгілеу;</w:t>
      </w:r>
    </w:p>
    <w:bookmarkEnd w:id="138"/>
    <w:bookmarkStart w:name="z179" w:id="139"/>
    <w:p>
      <w:pPr>
        <w:spacing w:after="0"/>
        <w:ind w:left="0"/>
        <w:jc w:val="both"/>
      </w:pPr>
      <w:r>
        <w:rPr>
          <w:rFonts w:ascii="Times New Roman"/>
          <w:b w:val="false"/>
          <w:i w:val="false"/>
          <w:color w:val="000000"/>
          <w:sz w:val="28"/>
        </w:rPr>
        <w:t>
      514-7) құзыреті шегінде стандарттау жөніндегі құжаттардың жобаларын қарауды, сондай-ақ стандарттау саласындағы уәкілетті органға енгізу үшін ұлттық, мемлекетаралық стандарттарды, техникалық-экономикалық ақпараттың ұлттық сыныптауыштарын әзірлеу, өзгерістер енгізу, қайта қарау және күшін жою жөнінде ұсыныстар және стандарттау жөнінде ұсынымдар дайындауды жүзеге асыру;</w:t>
      </w:r>
    </w:p>
    <w:bookmarkEnd w:id="139"/>
    <w:bookmarkStart w:name="z180" w:id="140"/>
    <w:p>
      <w:pPr>
        <w:spacing w:after="0"/>
        <w:ind w:left="0"/>
        <w:jc w:val="both"/>
      </w:pPr>
      <w:r>
        <w:rPr>
          <w:rFonts w:ascii="Times New Roman"/>
          <w:b w:val="false"/>
          <w:i w:val="false"/>
          <w:color w:val="000000"/>
          <w:sz w:val="28"/>
        </w:rPr>
        <w:t>
      514-8) мемлекеттік нормативтік құжаттарды жетілдіру процесіне құзыретті мамандар мен практиктерді тарту мақсатында техникалық нормалау саласындағы бейінді техникалық комитеттерді қалыптастыру;</w:t>
      </w:r>
    </w:p>
    <w:bookmarkEnd w:id="140"/>
    <w:bookmarkStart w:name="z181" w:id="141"/>
    <w:p>
      <w:pPr>
        <w:spacing w:after="0"/>
        <w:ind w:left="0"/>
        <w:jc w:val="both"/>
      </w:pPr>
      <w:r>
        <w:rPr>
          <w:rFonts w:ascii="Times New Roman"/>
          <w:b w:val="false"/>
          <w:i w:val="false"/>
          <w:color w:val="000000"/>
          <w:sz w:val="28"/>
        </w:rPr>
        <w:t>
      514-9) техникалық нормалау саласындағы бейінді техникалық комитеттердің ережесі мен жұмыс тәртібін айқындау;</w:t>
      </w:r>
    </w:p>
    <w:bookmarkEnd w:id="141"/>
    <w:bookmarkStart w:name="z182" w:id="142"/>
    <w:p>
      <w:pPr>
        <w:spacing w:after="0"/>
        <w:ind w:left="0"/>
        <w:jc w:val="both"/>
      </w:pPr>
      <w:r>
        <w:rPr>
          <w:rFonts w:ascii="Times New Roman"/>
          <w:b w:val="false"/>
          <w:i w:val="false"/>
          <w:color w:val="000000"/>
          <w:sz w:val="28"/>
        </w:rPr>
        <w:t>
      514-10) ғылыми-техникалық кеңесті құру және оның құрамы мен ережесін айқындау;".</w:t>
      </w:r>
    </w:p>
    <w:bookmarkEnd w:id="142"/>
    <w:bookmarkStart w:name="z183" w:id="143"/>
    <w:p>
      <w:pPr>
        <w:spacing w:after="0"/>
        <w:ind w:left="0"/>
        <w:jc w:val="both"/>
      </w:pPr>
      <w:r>
        <w:rPr>
          <w:rFonts w:ascii="Times New Roman"/>
          <w:b w:val="false"/>
          <w:i w:val="false"/>
          <w:color w:val="000000"/>
          <w:sz w:val="28"/>
        </w:rPr>
        <w:t>
      2. Осы қаулы:</w:t>
      </w:r>
    </w:p>
    <w:bookmarkEnd w:id="143"/>
    <w:bookmarkStart w:name="z184" w:id="144"/>
    <w:p>
      <w:pPr>
        <w:spacing w:after="0"/>
        <w:ind w:left="0"/>
        <w:jc w:val="both"/>
      </w:pPr>
      <w:r>
        <w:rPr>
          <w:rFonts w:ascii="Times New Roman"/>
          <w:b w:val="false"/>
          <w:i w:val="false"/>
          <w:color w:val="000000"/>
          <w:sz w:val="28"/>
        </w:rPr>
        <w:t xml:space="preserve">
      1) 2026 жылғы 12 наурыздан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төртінші, бесінші,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жүз он сегізінші және жүз он тоғызыншы абзацтарын;</w:t>
      </w:r>
    </w:p>
    <w:bookmarkEnd w:id="144"/>
    <w:bookmarkStart w:name="z185" w:id="145"/>
    <w:p>
      <w:pPr>
        <w:spacing w:after="0"/>
        <w:ind w:left="0"/>
        <w:jc w:val="both"/>
      </w:pPr>
      <w:r>
        <w:rPr>
          <w:rFonts w:ascii="Times New Roman"/>
          <w:b w:val="false"/>
          <w:i w:val="false"/>
          <w:color w:val="000000"/>
          <w:sz w:val="28"/>
        </w:rPr>
        <w:t xml:space="preserve">
      2) 2028 жылғы 1 шілдеден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жүз жиырмасыншы, жүз жиырма бірінші, жүз жиырма екінші, жүз жиырма үшінші, жүз жиырма төртінші, жүз жиырма бесінші, жүз жиырма алтыншы, жүз жиырма жетінші, жүз жиырма сегізінші, жүз жиырма тоғызыншы, жүз отызыншы, жүз отыз бірінші, жүз қырық сегізінші және жүз елу үшінші абзацтарын қоспағанда, 2026 жылғы 1 шілдеден бастап қолданысқа енгізіледі.</w:t>
      </w:r>
    </w:p>
    <w:bookmarkEnd w:id="1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