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3de27" w14:textId="e93d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комиссиясы туралы" Қазақстан Республикасы Үкіметінің 2025 жылғы 7 маусымдағы № 415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2026 жылғы 6 сәуірдегі № 222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12.07.2026 ж. бастап қолданысқа енгізіледі</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"Республикалық бюджет комиссиясы туралы" Қазақстан Республикасы Үкіметінің 2025 жылғы 7 маусымдағы № 415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8" w:id="2"/>
    <w:p>
      <w:pPr>
        <w:spacing w:after="0"/>
        <w:ind w:left="0"/>
        <w:jc w:val="both"/>
      </w:pPr>
      <w:r>
        <w:rPr>
          <w:rFonts w:ascii="Times New Roman"/>
          <w:b w:val="false"/>
          <w:i w:val="false"/>
          <w:color w:val="000000"/>
          <w:sz w:val="28"/>
        </w:rPr>
        <w:t xml:space="preserve">
      көрсетілген қаулымен бекітілген Республикалық бюджет комиссиясы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18-тармақтың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10" w:id="4"/>
    <w:p>
      <w:pPr>
        <w:spacing w:after="0"/>
        <w:ind w:left="0"/>
        <w:jc w:val="both"/>
      </w:pPr>
      <w:r>
        <w:rPr>
          <w:rFonts w:ascii="Times New Roman"/>
          <w:b w:val="false"/>
          <w:i w:val="false"/>
          <w:color w:val="000000"/>
          <w:sz w:val="28"/>
        </w:rPr>
        <w:t xml:space="preserve">
      "2) "Мемлекеттік құпиялар туралы" </w:t>
      </w:r>
      <w:r>
        <w:rPr>
          <w:rFonts w:ascii="Times New Roman"/>
          <w:b w:val="false"/>
          <w:i w:val="false"/>
          <w:color w:val="000000"/>
          <w:sz w:val="28"/>
        </w:rPr>
        <w:t>Заңға</w:t>
      </w:r>
      <w:r>
        <w:rPr>
          <w:rFonts w:ascii="Times New Roman"/>
          <w:b w:val="false"/>
          <w:i w:val="false"/>
          <w:color w:val="000000"/>
          <w:sz w:val="28"/>
        </w:rPr>
        <w:t xml:space="preserve"> сәйкес мемлекеттік құпияларды құрайтын және (немесе) қаулымен айқындалған таратылуы шектелген қызметтік ақпаратты қамтитын мәліметтерді қоспағанда, Комиссия ұсынымдарынан үзінді көшірмелерді "Мемлекеттік жоспарлау" цифрлық жүйесі арқылы тиісті мәселелер құзыретіне кіретін орталық мемлекеттік органдарға жібереді.".</w:t>
      </w:r>
    </w:p>
    <w:bookmarkEnd w:id="4"/>
    <w:bookmarkStart w:name="z11" w:id="5"/>
    <w:p>
      <w:pPr>
        <w:spacing w:after="0"/>
        <w:ind w:left="0"/>
        <w:jc w:val="both"/>
      </w:pPr>
      <w:r>
        <w:rPr>
          <w:rFonts w:ascii="Times New Roman"/>
          <w:b w:val="false"/>
          <w:i w:val="false"/>
          <w:color w:val="000000"/>
          <w:sz w:val="28"/>
        </w:rPr>
        <w:t>
      2. Осы қаулы 2026 жылғы 12 шілдеден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