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fe636" w14:textId="a2fe6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Ерекше қорғалатын табиғи аумақтардың жерін босалқы жерге ауыстыру туралы</w:t>
      </w:r>
    </w:p>
    <w:p>
      <w:pPr>
        <w:spacing w:after="0"/>
        <w:ind w:left="0"/>
        <w:jc w:val="both"/>
      </w:pPr>
      <w:r>
        <w:rPr>
          <w:rFonts w:ascii="Times New Roman"/>
          <w:b w:val="false"/>
          <w:i w:val="false"/>
          <w:color w:val="000000"/>
          <w:sz w:val="28"/>
        </w:rPr>
        <w:t>Қазақстан Республикасы Үкіметінің 2026 жылғы 10 наурыздағы № 152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 13-бабының </w:t>
      </w:r>
      <w:r>
        <w:rPr>
          <w:rFonts w:ascii="Times New Roman"/>
          <w:b w:val="false"/>
          <w:i w:val="false"/>
          <w:color w:val="000000"/>
          <w:sz w:val="28"/>
        </w:rPr>
        <w:t>3-1) тармақшасына</w:t>
      </w:r>
      <w:r>
        <w:rPr>
          <w:rFonts w:ascii="Times New Roman"/>
          <w:b w:val="false"/>
          <w:i w:val="false"/>
          <w:color w:val="000000"/>
          <w:sz w:val="28"/>
        </w:rPr>
        <w:t xml:space="preserve"> және "Ерекше қорғалатын табиғи аумақтар туралы" Қазақстан Республикасының Заңы 7-бабының </w:t>
      </w:r>
      <w:r>
        <w:rPr>
          <w:rFonts w:ascii="Times New Roman"/>
          <w:b w:val="false"/>
          <w:i w:val="false"/>
          <w:color w:val="000000"/>
          <w:sz w:val="28"/>
        </w:rPr>
        <w:t>6-1)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"Семей орманы" мемлекеттік орман табиғи резерватының (бұдан әрі – резерват) жалпы ауданы 5,1 гектар жері Қазақстан Республикасы Ұлттық қауіпсіздік комитеті Шекара қызметі Абай облысы бойынша департаментінің "Семей" шекара басқармасының "Ауыл" (автомобильдік) өткізу пунктін салу, жайластыру және оның жұмыс істеуі үшін ерекше қорғалатын табиғи аумақтар жерлерінің санатынан босалқы жерлер санатына ауыстырылсын.</w:t>
      </w:r>
    </w:p>
    <w:bookmarkEnd w:id="1"/>
    <w:bookmarkStart w:name="z6" w:id="2"/>
    <w:p>
      <w:pPr>
        <w:spacing w:after="0"/>
        <w:ind w:left="0"/>
        <w:jc w:val="both"/>
      </w:pPr>
      <w:r>
        <w:rPr>
          <w:rFonts w:ascii="Times New Roman"/>
          <w:b w:val="false"/>
          <w:i w:val="false"/>
          <w:color w:val="000000"/>
          <w:sz w:val="28"/>
        </w:rPr>
        <w:t>
      2. Қазақстан Республикасы Ұлттық қауіпсіздік комитетінің Абай облысы бойынша департаменті қолданыстағы заңнамаға сәйкес ерекше қорғалатын табиғи аумақтар жерлерінің босалқы жерлерге ауыстырылуына байланысты орман шаруашылығы өндірісінің шығындарын республикалық бюджеттің кірісіне өтесін және алынған сүректі резерват балансына бере отырып, алаңды тазарту жөнінде шаралар қабылдасын.</w:t>
      </w:r>
    </w:p>
    <w:bookmarkEnd w:id="2"/>
    <w:bookmarkStart w:name="z7" w:id="3"/>
    <w:p>
      <w:pPr>
        <w:spacing w:after="0"/>
        <w:ind w:left="0"/>
        <w:jc w:val="both"/>
      </w:pPr>
      <w:r>
        <w:rPr>
          <w:rFonts w:ascii="Times New Roman"/>
          <w:b w:val="false"/>
          <w:i w:val="false"/>
          <w:color w:val="000000"/>
          <w:sz w:val="28"/>
        </w:rPr>
        <w:t xml:space="preserve">
      3. "Республикалық маңызы бар ерекше қорғалатын табиғи аумақтардың тізбесін бекіту туралы" Қазақстан Республикасы Үкіметінің 2017 жылғы 26 қыркүйектегі № 593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3"/>
    <w:bookmarkStart w:name="z8" w:id="4"/>
    <w:p>
      <w:pPr>
        <w:spacing w:after="0"/>
        <w:ind w:left="0"/>
        <w:jc w:val="both"/>
      </w:pPr>
      <w:r>
        <w:rPr>
          <w:rFonts w:ascii="Times New Roman"/>
          <w:b w:val="false"/>
          <w:i w:val="false"/>
          <w:color w:val="000000"/>
          <w:sz w:val="28"/>
        </w:rPr>
        <w:t xml:space="preserve">
      көрсетілген қаулымен бекітілген республикалық маңызы бар ерекше қорғалатын табиғи аумақтардың </w:t>
      </w:r>
      <w:r>
        <w:rPr>
          <w:rFonts w:ascii="Times New Roman"/>
          <w:b w:val="false"/>
          <w:i w:val="false"/>
          <w:color w:val="000000"/>
          <w:sz w:val="28"/>
        </w:rPr>
        <w:t>тізбесінде</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"Абай облысы" деген бөлімде:</w:t>
      </w:r>
    </w:p>
    <w:bookmarkEnd w:id="5"/>
    <w:bookmarkStart w:name="z10" w:id="6"/>
    <w:p>
      <w:pPr>
        <w:spacing w:after="0"/>
        <w:ind w:left="0"/>
        <w:jc w:val="both"/>
      </w:pPr>
      <w:r>
        <w:rPr>
          <w:rFonts w:ascii="Times New Roman"/>
          <w:b w:val="false"/>
          <w:i w:val="false"/>
          <w:color w:val="000000"/>
          <w:sz w:val="28"/>
        </w:rPr>
        <w:t>
      реттік нөмірі 2-жол мынадай редакцияда жазылсын:</w:t>
      </w:r>
    </w:p>
    <w:bookmarkEnd w:id="6"/>
    <w:bookmarkStart w:name="z11"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орманы" мемлекеттік орман табиғи резерваты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Бородулиха, Жарма, Үржар, Абай, Аягөз, Көкпекті аудандары және Семей қаласының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Орман шаруашылығы және жануарлар дүниесі комитеті</w:t>
            </w:r>
          </w:p>
        </w:tc>
      </w:tr>
    </w:tbl>
    <w:bookmarkStart w:name="z12" w:id="8"/>
    <w:p>
      <w:pPr>
        <w:spacing w:after="0"/>
        <w:ind w:left="0"/>
        <w:jc w:val="both"/>
      </w:pPr>
      <w:r>
        <w:rPr>
          <w:rFonts w:ascii="Times New Roman"/>
          <w:b w:val="false"/>
          <w:i w:val="false"/>
          <w:color w:val="000000"/>
          <w:sz w:val="28"/>
        </w:rPr>
        <w:t>
      ".</w:t>
      </w:r>
    </w:p>
    <w:bookmarkEnd w:id="8"/>
    <w:bookmarkStart w:name="z13"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10 наурыздағы</w:t>
            </w:r>
            <w:r>
              <w:br/>
            </w:r>
            <w:r>
              <w:rPr>
                <w:rFonts w:ascii="Times New Roman"/>
                <w:b w:val="false"/>
                <w:i w:val="false"/>
                <w:color w:val="000000"/>
                <w:sz w:val="20"/>
              </w:rPr>
              <w:t>№ 152 қаулысына қосымша</w:t>
            </w:r>
          </w:p>
        </w:tc>
      </w:tr>
    </w:tbl>
    <w:bookmarkStart w:name="z17" w:id="10"/>
    <w:p>
      <w:pPr>
        <w:spacing w:after="0"/>
        <w:ind w:left="0"/>
        <w:jc w:val="left"/>
      </w:pPr>
      <w:r>
        <w:rPr>
          <w:rFonts w:ascii="Times New Roman"/>
          <w:b/>
          <w:i w:val="false"/>
          <w:color w:val="000000"/>
        </w:rPr>
        <w:t xml:space="preserve"> Қазақстан Республикасының Ұлттық қауіпсіздік комитеті Шекара қызметі Абай облысы бойынша департаментінің "Семей" шекара басқармасының "Ауыл" (автомобильдік) өткізу пунктін салу, жайластыру және оның жұмыс істеуі үшін ерекше қорғалатын табиғи аумақтар жерлерінің санатынан босалқы жерлер санатына ауыстырылатын жерлердің экспликациясы</w:t>
      </w:r>
    </w:p>
    <w:bookmarkEnd w:id="10"/>
    <w:bookmarkStart w:name="z18" w:id="11"/>
    <w:p>
      <w:pPr>
        <w:spacing w:after="0"/>
        <w:ind w:left="0"/>
        <w:jc w:val="both"/>
      </w:pPr>
      <w:r>
        <w:rPr>
          <w:rFonts w:ascii="Times New Roman"/>
          <w:b w:val="false"/>
          <w:i w:val="false"/>
          <w:color w:val="000000"/>
          <w:sz w:val="28"/>
        </w:rPr>
        <w:t>
      гектар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Жоспардағы барлық жерлер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пайдаланушылардың жерлері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ауылшаруашылық жерлері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"Семей орманы" мемлекеттік орман табиғи резерватының жерлері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______________________________</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