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6e8a" w14:textId="d6b6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2026 жылғы 3 наурыздағы № 143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Қызметкерлерге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жүргізіледі.</w:t>
      </w:r>
    </w:p>
    <w:bookmarkEnd w:id="3"/>
    <w:bookmarkStart w:name="z9" w:id="4"/>
    <w:p>
      <w:pPr>
        <w:spacing w:after="0"/>
        <w:ind w:left="0"/>
        <w:jc w:val="both"/>
      </w:pPr>
      <w:r>
        <w:rPr>
          <w:rFonts w:ascii="Times New Roman"/>
          <w:b w:val="false"/>
          <w:i w:val="false"/>
          <w:color w:val="000000"/>
          <w:sz w:val="28"/>
        </w:rPr>
        <w:t>
      Болған оқиға фактісі бойынша осы Қағидалардың 2-тармағының 1), 2) және 3) тармақшаларында көзделген жағдайларда қызметкерлердің шығындарын өтеуді қызметкерлер штатында немесе қарамағында болатын арнаулы мемлекеттік органның мемлекеттік мекемесі (бұдан әрі – мекеме) жүзеге асырады.</w:t>
      </w:r>
    </w:p>
    <w:bookmarkEnd w:id="4"/>
    <w:bookmarkStart w:name="z10" w:id="5"/>
    <w:p>
      <w:pPr>
        <w:spacing w:after="0"/>
        <w:ind w:left="0"/>
        <w:jc w:val="both"/>
      </w:pPr>
      <w:r>
        <w:rPr>
          <w:rFonts w:ascii="Times New Roman"/>
          <w:b w:val="false"/>
          <w:i w:val="false"/>
          <w:color w:val="000000"/>
          <w:sz w:val="28"/>
        </w:rPr>
        <w:t>
      Қызметкер қызметтен шығарылған жағдайда шығындарды өтеуді:</w:t>
      </w:r>
    </w:p>
    <w:bookmarkEnd w:id="5"/>
    <w:bookmarkStart w:name="z11" w:id="6"/>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қызметкерлерге – таңдаған тұрғылықты жері бойынша аумақтық орган;</w:t>
      </w:r>
    </w:p>
    <w:bookmarkEnd w:id="6"/>
    <w:bookmarkStart w:name="z12" w:id="7"/>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қызметкерлерге – шығарылғанға дейін өздері штатта тұрған Қазақстан Республикасының Мемлекеттік күзет қызметі.</w:t>
      </w:r>
    </w:p>
    <w:bookmarkEnd w:id="7"/>
    <w:bookmarkStart w:name="z13" w:id="8"/>
    <w:p>
      <w:pPr>
        <w:spacing w:after="0"/>
        <w:ind w:left="0"/>
        <w:jc w:val="both"/>
      </w:pPr>
      <w:r>
        <w:rPr>
          <w:rFonts w:ascii="Times New Roman"/>
          <w:b w:val="false"/>
          <w:i w:val="false"/>
          <w:color w:val="000000"/>
          <w:sz w:val="28"/>
        </w:rPr>
        <w:t>
      Қызметкердің таңдаған тұрғылықты жері оның қызметтен босатылуы туралы бұйрықпен не тұрғылықты жері бойынша тіркелуін растайтын мәліметтермен расталады.";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15" w:id="9"/>
    <w:p>
      <w:pPr>
        <w:spacing w:after="0"/>
        <w:ind w:left="0"/>
        <w:jc w:val="both"/>
      </w:pPr>
      <w:r>
        <w:rPr>
          <w:rFonts w:ascii="Times New Roman"/>
          <w:b w:val="false"/>
          <w:i w:val="false"/>
          <w:color w:val="000000"/>
          <w:sz w:val="28"/>
        </w:rPr>
        <w:t>
      "5) қызметтен шығарылған қызметкерлер үшін Қазақстан Республикасы азаматының жеке куәлігінің немесе паспортының көшірмесі, сондай-ақ шығындарды өтеу сомасын аударуға қажетті банктік құжаттардың көшірмесі.</w:t>
      </w:r>
    </w:p>
    <w:bookmarkEnd w:id="9"/>
    <w:bookmarkStart w:name="z16" w:id="10"/>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 Қызметкерлер қызметі бойынша ауысқан кезде шығындарды өтеуді қызметкер қызметін одан әрі өткеру үшін келген арнаулы мемлекеттік органның мемлекеттік мекемесі (бұдан әрі – мекеме) жүргізеді.</w:t>
      </w:r>
    </w:p>
    <w:bookmarkEnd w:id="12"/>
    <w:bookmarkStart w:name="z20" w:id="13"/>
    <w:p>
      <w:pPr>
        <w:spacing w:after="0"/>
        <w:ind w:left="0"/>
        <w:jc w:val="both"/>
      </w:pPr>
      <w:r>
        <w:rPr>
          <w:rFonts w:ascii="Times New Roman"/>
          <w:b w:val="false"/>
          <w:i w:val="false"/>
          <w:color w:val="000000"/>
          <w:sz w:val="28"/>
        </w:rPr>
        <w:t>
      Қызметкер қызметтен шығарылған жағдайда шығындарын өтеуді:</w:t>
      </w:r>
    </w:p>
    <w:bookmarkEnd w:id="13"/>
    <w:bookmarkStart w:name="z21" w:id="14"/>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қызметкерлерге – таңдаған тұрғылықты жері бойынша аумақтық орган;</w:t>
      </w:r>
    </w:p>
    <w:bookmarkEnd w:id="14"/>
    <w:bookmarkStart w:name="z22" w:id="15"/>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қызметкерлерге – шығарылғанға дейін өздері штатында тұрған Қазақстан Республикасының Мемлекеттік күзет қызметі.</w:t>
      </w:r>
    </w:p>
    <w:bookmarkEnd w:id="15"/>
    <w:bookmarkStart w:name="z23" w:id="16"/>
    <w:p>
      <w:pPr>
        <w:spacing w:after="0"/>
        <w:ind w:left="0"/>
        <w:jc w:val="both"/>
      </w:pPr>
      <w:r>
        <w:rPr>
          <w:rFonts w:ascii="Times New Roman"/>
          <w:b w:val="false"/>
          <w:i w:val="false"/>
          <w:color w:val="000000"/>
          <w:sz w:val="28"/>
        </w:rPr>
        <w:t>
      Қызметкердің таңдаған тұрғылықты жері оның қызметтен босатылуы туралы бұйрықпен не тұрғылықты жері бойынша тіркелуін растайтын мәліметтермен расталады.";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"4. Шығындары өтету үшін уәкілетті басшыға ауыстыру не қызметтен босату туралы бұйрық шығарылған сәттен бастап отыз жұмыс күні ішінде:</w:t>
      </w:r>
    </w:p>
    <w:bookmarkEnd w:id="17"/>
    <w:bookmarkStart w:name="z26" w:id="18"/>
    <w:p>
      <w:pPr>
        <w:spacing w:after="0"/>
        <w:ind w:left="0"/>
        <w:jc w:val="both"/>
      </w:pPr>
      <w:r>
        <w:rPr>
          <w:rFonts w:ascii="Times New Roman"/>
          <w:b w:val="false"/>
          <w:i w:val="false"/>
          <w:color w:val="000000"/>
          <w:sz w:val="28"/>
        </w:rPr>
        <w:t>
      1) қызметкер осы Қағидаларға 1-қосымшаға сәйкес нысан бойынша баянат;</w:t>
      </w:r>
    </w:p>
    <w:bookmarkEnd w:id="18"/>
    <w:bookmarkStart w:name="z27" w:id="19"/>
    <w:p>
      <w:pPr>
        <w:spacing w:after="0"/>
        <w:ind w:left="0"/>
        <w:jc w:val="both"/>
      </w:pPr>
      <w:r>
        <w:rPr>
          <w:rFonts w:ascii="Times New Roman"/>
          <w:b w:val="false"/>
          <w:i w:val="false"/>
          <w:color w:val="000000"/>
          <w:sz w:val="28"/>
        </w:rPr>
        <w:t>
      2) қызметтен шығарылған қызметкер Қазақстан Республикасы азаматының жеке куәлігінің немесе паспортының көшірмесімен, сондай-ақ шығындарды өтеу сомасын аударуға қажетті банктік құжаттардың көшірмесімен қоса осы Қағидаларға 2-қосымшаға сәйкес нысан бойынша өтініш береді.</w:t>
      </w:r>
    </w:p>
    <w:bookmarkEnd w:id="19"/>
    <w:bookmarkStart w:name="z28" w:id="20"/>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bookmarkEnd w:id="20"/>
    <w:bookmarkStart w:name="z29" w:id="21"/>
    <w:p>
      <w:pPr>
        <w:spacing w:after="0"/>
        <w:ind w:left="0"/>
        <w:jc w:val="both"/>
      </w:pPr>
      <w:r>
        <w:rPr>
          <w:rFonts w:ascii="Times New Roman"/>
          <w:b w:val="false"/>
          <w:i w:val="false"/>
          <w:color w:val="000000"/>
          <w:sz w:val="28"/>
        </w:rPr>
        <w:t>
      Қазақстан Республикасының аумағы бойынша жеке мүлікті тасымалдау шығындарын өтеу туралы мүлікті тасымалдау маршруты және оның қашықтығы, төлем мөлшері көрсетілген бұйрықты:</w:t>
      </w:r>
    </w:p>
    <w:bookmarkEnd w:id="21"/>
    <w:bookmarkStart w:name="z30" w:id="22"/>
    <w:p>
      <w:pPr>
        <w:spacing w:after="0"/>
        <w:ind w:left="0"/>
        <w:jc w:val="both"/>
      </w:pPr>
      <w:r>
        <w:rPr>
          <w:rFonts w:ascii="Times New Roman"/>
          <w:b w:val="false"/>
          <w:i w:val="false"/>
          <w:color w:val="000000"/>
          <w:sz w:val="28"/>
        </w:rPr>
        <w:t>
      1) қызмет өткеру орны бойынша қызметін одан әрі өткеру үшін келген қызметкерге уәкілетті басшы;</w:t>
      </w:r>
    </w:p>
    <w:bookmarkEnd w:id="22"/>
    <w:bookmarkStart w:name="z31" w:id="23"/>
    <w:p>
      <w:pPr>
        <w:spacing w:after="0"/>
        <w:ind w:left="0"/>
        <w:jc w:val="both"/>
      </w:pPr>
      <w:r>
        <w:rPr>
          <w:rFonts w:ascii="Times New Roman"/>
          <w:b w:val="false"/>
          <w:i w:val="false"/>
          <w:color w:val="000000"/>
          <w:sz w:val="28"/>
        </w:rPr>
        <w:t>
      2) қызметтен шығарылған қызметкерге қызметтен шығару туралы бұйрықтан үзінді көшірменің негізінде қызметтен шығарылған қызметкер таңдаған тұрғылықты жері бойынша аумақтық органның уәкілетті басшысы;</w:t>
      </w:r>
    </w:p>
    <w:bookmarkEnd w:id="23"/>
    <w:bookmarkStart w:name="z32" w:id="24"/>
    <w:p>
      <w:pPr>
        <w:spacing w:after="0"/>
        <w:ind w:left="0"/>
        <w:jc w:val="both"/>
      </w:pPr>
      <w:r>
        <w:rPr>
          <w:rFonts w:ascii="Times New Roman"/>
          <w:b w:val="false"/>
          <w:i w:val="false"/>
          <w:color w:val="000000"/>
          <w:sz w:val="28"/>
        </w:rPr>
        <w:t>
      3) қызметтен шығарылғанға дейін Қазақстан Республикасы Мемлекеттік күзет қызметінің штатында тұрған, одан шығарылған қызметкерге Қазақстан Республикасы Мемлекеттік күзет қызметінің уәкілетті басшысы шығарады.";</w:t>
      </w:r>
    </w:p>
    <w:bookmarkEnd w:id="24"/>
    <w:bookmarkStart w:name="z33" w:id="25"/>
    <w:p>
      <w:pPr>
        <w:spacing w:after="0"/>
        <w:ind w:left="0"/>
        <w:jc w:val="both"/>
      </w:pPr>
      <w:r>
        <w:rPr>
          <w:rFonts w:ascii="Times New Roman"/>
          <w:b w:val="false"/>
          <w:i w:val="false"/>
          <w:color w:val="000000"/>
          <w:sz w:val="28"/>
        </w:rPr>
        <w:t>
      мынадай мазмұндағы 6-1-тармақпен толықтырылсын:</w:t>
      </w:r>
    </w:p>
    <w:bookmarkEnd w:id="25"/>
    <w:bookmarkStart w:name="z34" w:id="26"/>
    <w:p>
      <w:pPr>
        <w:spacing w:after="0"/>
        <w:ind w:left="0"/>
        <w:jc w:val="both"/>
      </w:pPr>
      <w:r>
        <w:rPr>
          <w:rFonts w:ascii="Times New Roman"/>
          <w:b w:val="false"/>
          <w:i w:val="false"/>
          <w:color w:val="000000"/>
          <w:sz w:val="28"/>
        </w:rPr>
        <w:t>
      "6-1. Бір айлық есептік көрсеткіш мөлшерінде автомобиль жолының әр 20 километріне төлем мөлшері мына формула бойынша есептеледі:</w:t>
      </w:r>
    </w:p>
    <w:bookmarkEnd w:id="26"/>
    <w:bookmarkStart w:name="z35"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451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мұнда: L – кету пунктінен белгіленген пунктке дейін километрмен автомобиль жолының ұзындығы;</w:t>
      </w:r>
    </w:p>
    <w:bookmarkEnd w:id="28"/>
    <w:bookmarkStart w:name="z37" w:id="29"/>
    <w:p>
      <w:pPr>
        <w:spacing w:after="0"/>
        <w:ind w:left="0"/>
        <w:jc w:val="both"/>
      </w:pPr>
      <w:r>
        <w:rPr>
          <w:rFonts w:ascii="Times New Roman"/>
          <w:b w:val="false"/>
          <w:i w:val="false"/>
          <w:color w:val="000000"/>
          <w:sz w:val="28"/>
        </w:rPr>
        <w:t>
      20 км – тұрақты шама;</w:t>
      </w:r>
    </w:p>
    <w:bookmarkEnd w:id="29"/>
    <w:bookmarkStart w:name="z38" w:id="30"/>
    <w:p>
      <w:pPr>
        <w:spacing w:after="0"/>
        <w:ind w:left="0"/>
        <w:jc w:val="both"/>
      </w:pPr>
      <w:r>
        <w:rPr>
          <w:rFonts w:ascii="Times New Roman"/>
          <w:b w:val="false"/>
          <w:i w:val="false"/>
          <w:color w:val="000000"/>
          <w:sz w:val="28"/>
        </w:rPr>
        <w:t>
      1 АЕК – тиісті қаржы жылына арналып бекітілген айлық есептік көрсеткіш мөлшері.</w:t>
      </w:r>
    </w:p>
    <w:bookmarkEnd w:id="30"/>
    <w:bookmarkStart w:name="z39" w:id="31"/>
    <w:p>
      <w:pPr>
        <w:spacing w:after="0"/>
        <w:ind w:left="0"/>
        <w:jc w:val="both"/>
      </w:pPr>
      <w:r>
        <w:rPr>
          <w:rFonts w:ascii="Times New Roman"/>
          <w:b w:val="false"/>
          <w:i w:val="false"/>
          <w:color w:val="000000"/>
          <w:sz w:val="28"/>
        </w:rPr>
        <w:t>
      Кету пунктінен белгіленген пунктке дейін километрмен автомобиль жолының ұзындығын 20 километрге бөлу нәтижесі дөңгелектелмей 1 АЕК-ке көбейтіледі.</w:t>
      </w:r>
    </w:p>
    <w:bookmarkEnd w:id="31"/>
    <w:bookmarkStart w:name="z40" w:id="32"/>
    <w:p>
      <w:pPr>
        <w:spacing w:after="0"/>
        <w:ind w:left="0"/>
        <w:jc w:val="both"/>
      </w:pPr>
      <w:r>
        <w:rPr>
          <w:rFonts w:ascii="Times New Roman"/>
          <w:b w:val="false"/>
          <w:i w:val="false"/>
          <w:color w:val="000000"/>
          <w:sz w:val="28"/>
        </w:rPr>
        <w:t>
      Алынған сомаға соманы бір теңгеге дейін арифметикалық дөңгелектеу әдісі қолданылады (50 тиынға жетпесе, азайту жағына дөңгелектенеді; 50 тиын және одан жоғары болса, ұлғайту жағына дөңгелектенеді).";</w:t>
      </w:r>
    </w:p>
    <w:bookmarkEnd w:id="32"/>
    <w:bookmarkStart w:name="z41" w:id="33"/>
    <w:p>
      <w:pPr>
        <w:spacing w:after="0"/>
        <w:ind w:left="0"/>
        <w:jc w:val="both"/>
      </w:pPr>
      <w:r>
        <w:rPr>
          <w:rFonts w:ascii="Times New Roman"/>
          <w:b w:val="false"/>
          <w:i w:val="false"/>
          <w:color w:val="000000"/>
          <w:sz w:val="28"/>
        </w:rPr>
        <w:t xml:space="preserve">
      көрсетілген қаулымен бекітілген Көлікте жол жүргені үшін әскери, арнаулы оқу орындары курсанттарының, тыңдаушыларының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43" w:id="34"/>
    <w:p>
      <w:pPr>
        <w:spacing w:after="0"/>
        <w:ind w:left="0"/>
        <w:jc w:val="both"/>
      </w:pPr>
      <w:r>
        <w:rPr>
          <w:rFonts w:ascii="Times New Roman"/>
          <w:b w:val="false"/>
          <w:i w:val="false"/>
          <w:color w:val="000000"/>
          <w:sz w:val="28"/>
        </w:rPr>
        <w:t>
      "4) қызметтен шығарылған курсанттар, тыңдаушылар үшін – Қазақстан Республикасы азаматының жеке куәлігінің немесе паспортының көшірмесі, сондай-ақ шығындарды өтеу сомасын аударуға қажетті банктік құжаттардың көшірмесі.</w:t>
      </w:r>
    </w:p>
    <w:bookmarkEnd w:id="34"/>
    <w:bookmarkStart w:name="z44" w:id="35"/>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bookmarkEnd w:id="35"/>
    <w:bookmarkStart w:name="z45" w:id="36"/>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"3. Қызметкерлердің отбасы мүшелерінің шығындарын өтеу болған оқиға фактісі бойынша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жүзеге асырылады және қызметкерлер штатында немесе қарамағында болатын арнаулы мемлекеттік органның мекемесі (бұдан әрі – мекеме) жүргізеді.</w:t>
      </w:r>
    </w:p>
    <w:bookmarkEnd w:id="37"/>
    <w:bookmarkStart w:name="z48" w:id="38"/>
    <w:p>
      <w:pPr>
        <w:spacing w:after="0"/>
        <w:ind w:left="0"/>
        <w:jc w:val="both"/>
      </w:pPr>
      <w:r>
        <w:rPr>
          <w:rFonts w:ascii="Times New Roman"/>
          <w:b w:val="false"/>
          <w:i w:val="false"/>
          <w:color w:val="000000"/>
          <w:sz w:val="28"/>
        </w:rPr>
        <w:t>
      Қызметкер қызмет бойынша ауысқан кезде оның отбасы мүшелерінің шығындарын өтеуді қызметкер әрі қарай қызмет өткеру үшін келген мекеме жүзеге асырады.</w:t>
      </w:r>
    </w:p>
    <w:bookmarkEnd w:id="38"/>
    <w:bookmarkStart w:name="z49" w:id="39"/>
    <w:p>
      <w:pPr>
        <w:spacing w:after="0"/>
        <w:ind w:left="0"/>
        <w:jc w:val="both"/>
      </w:pPr>
      <w:r>
        <w:rPr>
          <w:rFonts w:ascii="Times New Roman"/>
          <w:b w:val="false"/>
          <w:i w:val="false"/>
          <w:color w:val="000000"/>
          <w:sz w:val="28"/>
        </w:rPr>
        <w:t>
      Қызметкер қызметтен шығарылған жағдайда отбасы мүшелерінің шығындарын өтеуді:</w:t>
      </w:r>
    </w:p>
    <w:bookmarkEnd w:id="39"/>
    <w:bookmarkStart w:name="z50" w:id="40"/>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болса – таңдаған тұрғылықты жері бойынша аумақтық орган;</w:t>
      </w:r>
    </w:p>
    <w:bookmarkEnd w:id="40"/>
    <w:bookmarkStart w:name="z51" w:id="41"/>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болса – шығарылғанға дейін өзі штатында тұрған Қазақстан Республикасының Мемлекеттік күзет қызметі.</w:t>
      </w:r>
    </w:p>
    <w:bookmarkEnd w:id="41"/>
    <w:bookmarkStart w:name="z52" w:id="42"/>
    <w:p>
      <w:pPr>
        <w:spacing w:after="0"/>
        <w:ind w:left="0"/>
        <w:jc w:val="both"/>
      </w:pPr>
      <w:r>
        <w:rPr>
          <w:rFonts w:ascii="Times New Roman"/>
          <w:b w:val="false"/>
          <w:i w:val="false"/>
          <w:color w:val="000000"/>
          <w:sz w:val="28"/>
        </w:rPr>
        <w:t>
      Қызметкердің таңдаған тұрғылықты жері оның қызметтен босатылуы туралы бұйрықпен не тұрғылықты жері бойынша тіркелуін растайтын мәліметтермен расталады.";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54" w:id="43"/>
    <w:p>
      <w:pPr>
        <w:spacing w:after="0"/>
        <w:ind w:left="0"/>
        <w:jc w:val="both"/>
      </w:pPr>
      <w:r>
        <w:rPr>
          <w:rFonts w:ascii="Times New Roman"/>
          <w:b w:val="false"/>
          <w:i w:val="false"/>
          <w:color w:val="000000"/>
          <w:sz w:val="28"/>
        </w:rPr>
        <w:t>
      "5) қызметтен шығарылған қызметкерлер үшін – Қазақстан Республикасы азаматының жеке куәлігінің немесе паспортының көшірмесі, сондай-ақ шығындарды өтеу сомасын аударуға қажетті банктік құжаттардың көшірмесі.</w:t>
      </w:r>
    </w:p>
    <w:bookmarkEnd w:id="43"/>
    <w:bookmarkStart w:name="z55" w:id="44"/>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57" w:id="45"/>
    <w:p>
      <w:pPr>
        <w:spacing w:after="0"/>
        <w:ind w:left="0"/>
        <w:jc w:val="both"/>
      </w:pPr>
      <w:r>
        <w:rPr>
          <w:rFonts w:ascii="Times New Roman"/>
          <w:b w:val="false"/>
          <w:i w:val="false"/>
          <w:color w:val="000000"/>
          <w:sz w:val="28"/>
        </w:rPr>
        <w:t>
      "7. Осы Қағидалардың 5-тармағында айқындалған құжаттар ұсынылғанда және таңдаған тұрғылықты жерде тіркелгені расталғанда шығындарды өтеу:".</w:t>
      </w:r>
    </w:p>
    <w:bookmarkEnd w:id="45"/>
    <w:bookmarkStart w:name="z58" w:id="4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