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4d29" w14:textId="a6c4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мемлекет кепілдік берген мемлекеттік емес қарыз қаражаты есебінен қаржыландыру ұсынылатын жобалардың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26 ақпандағы № 126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 141-бабының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2026 жылға мемлекет кепілдік берген мемлекеттік емес қарыз қаражаты есебінен қаржыландыру ұсынылатын жобалардың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қаулысымен бекітілген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мемлекет кепілдік берген мемлекеттік емес қарыз қаражаты есебінен қаржыландыру ұсынылатын жобалардың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Үкіметінің 22.06.2026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22.06.2026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жалпы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кезеңі (жылдар)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кепілдіктің мөлшері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Әлеуетті қарыз беруші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қаласындағы аэрация станциясының кәріздік тазарту құрылысжайларын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56263704200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50289331600 теңгеге дейін (қарыз валютасына баламалы)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Cу" жауапкершілігі шектеулі серіктестігі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Қайта Құру және Даму банкі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Инклюзивті және жасыл тұрғын үйді қаржыландыруға жәрдемдесу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90000000000 теңгеге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"Отбасы Банк" тұрғын үй құрылыс жинақ банкі"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Даму Банкі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 Қонысбаев атындағы өткізу пункті арқылы Өзбекстан Республикасына шығатын Сарыағаш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айналма жолын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237396000000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2049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201786600000 теңгеге дейін (қарыз валютасына баламалы)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Даму Банкі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М-32 "РФ шекарасы (Самараға) – Шымкент" автомобиль жолын реконструкциялау "Қызылорда-Сексеуіл" учаскесі 1806 – 1337 км. I учаске. Қызылорда қаласын айналып өтетін 1-б техникалық санатындағы автомобиль жолын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46268978240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2046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40716700850 теңгеге дейін (қарыз валютасына баламалы)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 Даму Банкі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"РФ шекарасы (Самараға дейін) – Шымкент" республикалық маңызы бар автомобиль жолын реконструкциялау "Ақтөбе – Қарабұтақ – Ұлғайсын" учаскесі, 763-791 км және 819-1025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522668800000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–2049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459948500000 теңгеге дейін (қарыз валютасына баламалы), оның ішінде: 2025 жыл – 155000000000 теңге (Еуропа Қайта Құру және Даму Банкі – 77500000000 теңге, Азия Инфрақұрылымдық Инвестициялар Банкі – 77500000000 теңге); 2026 жыл – 304948500000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Инфрақұрылымдық Инвестициялар Банкі, Еуропа Қайта Құру және Даму Банкі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(Еуропа Қайта Құру және Даму Банкі – 152474250000 теңге, Азия Инфрақұрылымдық Инвестиция лар Банкі – 152474250000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– Павлодар – Успенка – РФ шекарасы" автомобиль жолын реконструкциялау ("Жезқазған – Қарағанды" учаскесі, 433-946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1171860579000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2046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996072188000 теңгеге дейін (қарыз валютасына баламалы).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кезең шеңберіндегі мемлекеттік кепілдік сомасы 650000000000 теңгеден аспайды (қарыз валютасына баламалы):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(Халықаралық Қайта Құру және Даму Банкі – 325000000000 теңге, Азия Инфрақұрылымдық Инвестициялар Банкі – 325000000000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Қайта Құру және Даму Банкі, Азия Инфрақұрылымдық Инвестициялар Банкі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А-27 "Атырау – Доссор" республикалық маңызы бар автомобиль жолын реконструкциялау 598-512 км"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138411800000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2049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121802400000 теңгеге дейін (қарыз валютасына баламалы)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Инфрақұрылымдық Инвестициялар Банкі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облысындағы "Рудный қаласын айналып өту" автомобиль жолының құрылысы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38999100000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2048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26211300000 теңгеге дейін (қарыз валютасына баламалы)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Даму Банкі" акционерлік қоғамы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4 сорғы-сүзгі станциясының құрылысымен Қ.И. Сәтбаев атындағы арнадан Астана қаласына дейінгі сутартқыш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760670745000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598768530000 теңгеге дейін (не қарыз валютасына баламалы/тең мәнді)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"Elorda Aqua" шаруашылық жүргізу құқығындағы мемлекеттік коммуналдық кәсіпорны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Қытайдың Экспорттық-импорттық банкі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– Батыс" дәлізінің "Астана – Ырғыз" учаскесін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1058132000000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2048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899412000000 теңгеге дейін (не қарыз валютасына баламалы/тең мәнді)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Қытайдың Экспорттық-импорттық банкі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"Өнеркәсіпті дамыту қоры" АҚ арқылы тартылған Ислам Даму Банкінің қаражаты есебінен арнайы экономикалық аймақтар және индустриялық аймақ инфрақұрылымын салуды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700489657634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2026-2046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96213560000 теңгеге дейін (қарыз валютасына баламалы/теңге)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"Өнеркәсіпті дамыту қоры"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 Даму Банкі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Даму Банкі" АҚ және Еуропалық инвестициялық банктің кредиттік желісі есебінен республикалық маңызы бар жалпыға ортақ пайдаланылатын автомобиль жолдарын қалпына келтіру және жақсарту жөніндегі жоба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554 345 186 872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2026-2033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394 048 580 000 теңгеден аспайды (қарыз валютасындағы қарыз алу сомасына балама)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80 879 310 000 теңге (Еуропалық инвестициялық банк);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27 221 699 000 теңге (Қазақстанның Даму Банкі)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Даму Банкі және Еуропалық инвестициялық банк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