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220e" w14:textId="66a2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Қаржы министрлігінің кейбір мәселелері туралы" 2008 жылғы 24 сәуірдегі № 387 және "Қазақстан Республикасы Өнеркәсіп және құрылыс министрлігінің кейбір мәселелері" туралы 2023 жылғы 4 қазандағы № 864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21 ақпандағы № 99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"633) темекі бұйымдары мен аяқ киім тауарларын сәйкестендіру құралдарымен таңбалау және қадағалау тәртібін айқындау;";</w:t>
      </w:r>
    </w:p>
    <w:bookmarkEnd w:id="4"/>
    <w:bookmarkStart w:name="z11" w:id="5"/>
    <w:p>
      <w:pPr>
        <w:spacing w:after="0"/>
        <w:ind w:left="0"/>
        <w:jc w:val="both"/>
      </w:pPr>
      <w:r>
        <w:rPr>
          <w:rFonts w:ascii="Times New Roman"/>
          <w:b w:val="false"/>
          <w:i w:val="false"/>
          <w:color w:val="000000"/>
          <w:sz w:val="28"/>
        </w:rPr>
        <w:t>
      мынадай мазмұндағы 633-1) және 633-2) тармақшалармен толықтырылсын:</w:t>
      </w:r>
    </w:p>
    <w:bookmarkEnd w:id="5"/>
    <w:bookmarkStart w:name="z12" w:id="6"/>
    <w:p>
      <w:pPr>
        <w:spacing w:after="0"/>
        <w:ind w:left="0"/>
        <w:jc w:val="both"/>
      </w:pPr>
      <w:r>
        <w:rPr>
          <w:rFonts w:ascii="Times New Roman"/>
          <w:b w:val="false"/>
          <w:i w:val="false"/>
          <w:color w:val="000000"/>
          <w:sz w:val="28"/>
        </w:rPr>
        <w:t>
      "633-1)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6"/>
    <w:bookmarkStart w:name="z13" w:id="7"/>
    <w:p>
      <w:pPr>
        <w:spacing w:after="0"/>
        <w:ind w:left="0"/>
        <w:jc w:val="both"/>
      </w:pPr>
      <w:r>
        <w:rPr>
          <w:rFonts w:ascii="Times New Roman"/>
          <w:b w:val="false"/>
          <w:i w:val="false"/>
          <w:color w:val="000000"/>
          <w:sz w:val="28"/>
        </w:rPr>
        <w:t>
      633-2)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7"/>
    <w:bookmarkStart w:name="z14" w:id="8"/>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 тармақшалар</w:t>
      </w:r>
      <w:r>
        <w:rPr>
          <w:rFonts w:ascii="Times New Roman"/>
          <w:b w:val="false"/>
          <w:i w:val="false"/>
          <w:color w:val="000000"/>
          <w:sz w:val="28"/>
        </w:rPr>
        <w:t xml:space="preserve"> мынадай редакцияда жазылсын: </w:t>
      </w:r>
    </w:p>
    <w:bookmarkStart w:name="z18" w:id="10"/>
    <w:p>
      <w:pPr>
        <w:spacing w:after="0"/>
        <w:ind w:left="0"/>
        <w:jc w:val="both"/>
      </w:pPr>
      <w:r>
        <w:rPr>
          <w:rFonts w:ascii="Times New Roman"/>
          <w:b w:val="false"/>
          <w:i w:val="false"/>
          <w:color w:val="000000"/>
          <w:sz w:val="28"/>
        </w:rPr>
        <w:t>
      "18) аяқ киім тауарларын қоспағанда, құзыреті шегінде тауарларды таңбалау мен қадағалау қағидаларын әзірлеу және бекіту;</w:t>
      </w:r>
    </w:p>
    <w:bookmarkEnd w:id="10"/>
    <w:bookmarkStart w:name="z19" w:id="11"/>
    <w:p>
      <w:pPr>
        <w:spacing w:after="0"/>
        <w:ind w:left="0"/>
        <w:jc w:val="both"/>
      </w:pPr>
      <w:r>
        <w:rPr>
          <w:rFonts w:ascii="Times New Roman"/>
          <w:b w:val="false"/>
          <w:i w:val="false"/>
          <w:color w:val="000000"/>
          <w:sz w:val="28"/>
        </w:rPr>
        <w:t>
      18-1) аяқ киім тауарларын қоспағанда,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11"/>
    <w:bookmarkStart w:name="z20" w:id="12"/>
    <w:p>
      <w:pPr>
        <w:spacing w:after="0"/>
        <w:ind w:left="0"/>
        <w:jc w:val="both"/>
      </w:pPr>
      <w:r>
        <w:rPr>
          <w:rFonts w:ascii="Times New Roman"/>
          <w:b w:val="false"/>
          <w:i w:val="false"/>
          <w:color w:val="000000"/>
          <w:sz w:val="28"/>
        </w:rPr>
        <w:t>
      18-2) аяқ киім тауарларын қоспағанда, өз құзыреті шегінде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тармақша</w:t>
      </w:r>
      <w:r>
        <w:rPr>
          <w:rFonts w:ascii="Times New Roman"/>
          <w:b w:val="false"/>
          <w:i w:val="false"/>
          <w:color w:val="000000"/>
          <w:sz w:val="28"/>
        </w:rPr>
        <w:t xml:space="preserve"> мынадай редакцияда жазылсын: </w:t>
      </w:r>
    </w:p>
    <w:bookmarkStart w:name="z22" w:id="13"/>
    <w:p>
      <w:pPr>
        <w:spacing w:after="0"/>
        <w:ind w:left="0"/>
        <w:jc w:val="both"/>
      </w:pPr>
      <w:r>
        <w:rPr>
          <w:rFonts w:ascii="Times New Roman"/>
          <w:b w:val="false"/>
          <w:i w:val="false"/>
          <w:color w:val="000000"/>
          <w:sz w:val="28"/>
        </w:rPr>
        <w:t>
      "218) аяқ киім тауарларын қоспағанда, тауарларды таңбалау мен қадағалау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13"/>
    <w:bookmarkStart w:name="z23" w:id="1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