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a463" w14:textId="8b3a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20 ақпандағы № 93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276-жолдың 5-бағанында:</w:t>
      </w:r>
    </w:p>
    <w:bookmarkEnd w:id="3"/>
    <w:bookmarkStart w:name="z8" w:id="4"/>
    <w:p>
      <w:pPr>
        <w:spacing w:after="0"/>
        <w:ind w:left="0"/>
        <w:jc w:val="both"/>
      </w:pPr>
      <w:r>
        <w:rPr>
          <w:rFonts w:ascii="Times New Roman"/>
          <w:b w:val="false"/>
          <w:i w:val="false"/>
          <w:color w:val="000000"/>
          <w:sz w:val="28"/>
        </w:rPr>
        <w:t>
      11)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"11) "Digital Silk Road Company" жауапкершілігі шектеулі серіктестігі;"; </w:t>
      </w:r>
    </w:p>
    <w:bookmarkEnd w:id="5"/>
    <w:bookmarkStart w:name="z10" w:id="6"/>
    <w:p>
      <w:pPr>
        <w:spacing w:after="0"/>
        <w:ind w:left="0"/>
        <w:jc w:val="both"/>
      </w:pPr>
      <w:r>
        <w:rPr>
          <w:rFonts w:ascii="Times New Roman"/>
          <w:b w:val="false"/>
          <w:i w:val="false"/>
          <w:color w:val="000000"/>
          <w:sz w:val="28"/>
        </w:rPr>
        <w:t>
      мынадай мазмұндағы 12) тармақшамен толықтырылсын:</w:t>
      </w:r>
    </w:p>
    <w:bookmarkEnd w:id="6"/>
    <w:bookmarkStart w:name="z11" w:id="7"/>
    <w:p>
      <w:pPr>
        <w:spacing w:after="0"/>
        <w:ind w:left="0"/>
        <w:jc w:val="both"/>
      </w:pPr>
      <w:r>
        <w:rPr>
          <w:rFonts w:ascii="Times New Roman"/>
          <w:b w:val="false"/>
          <w:i w:val="false"/>
          <w:color w:val="000000"/>
          <w:sz w:val="28"/>
        </w:rPr>
        <w:t>
      "12) Қазақстан Республикасы Сыртқы істер министрлігінің "Дипломатиялық сервис" шаруашылық жүргізу құқығындағы республикалық мемлекеттік кәсіпорны;</w:t>
      </w:r>
    </w:p>
    <w:bookmarkEnd w:id="7"/>
    <w:bookmarkStart w:name="z12" w:id="8"/>
    <w:p>
      <w:pPr>
        <w:spacing w:after="0"/>
        <w:ind w:left="0"/>
        <w:jc w:val="both"/>
      </w:pPr>
      <w:r>
        <w:rPr>
          <w:rFonts w:ascii="Times New Roman"/>
          <w:b w:val="false"/>
          <w:i w:val="false"/>
          <w:color w:val="000000"/>
          <w:sz w:val="28"/>
        </w:rPr>
        <w:t>
      реттік нөмірі 310-жолдың 5-бағанында:</w:t>
      </w:r>
    </w:p>
    <w:bookmarkEnd w:id="8"/>
    <w:bookmarkStart w:name="z13" w:id="9"/>
    <w:p>
      <w:pPr>
        <w:spacing w:after="0"/>
        <w:ind w:left="0"/>
        <w:jc w:val="both"/>
      </w:pPr>
      <w:r>
        <w:rPr>
          <w:rFonts w:ascii="Times New Roman"/>
          <w:b w:val="false"/>
          <w:i w:val="false"/>
          <w:color w:val="000000"/>
          <w:sz w:val="28"/>
        </w:rPr>
        <w:t xml:space="preserve">
      7) тармақша мынадай редакцияда жазылсын: </w:t>
      </w:r>
    </w:p>
    <w:bookmarkEnd w:id="9"/>
    <w:bookmarkStart w:name="z14" w:id="10"/>
    <w:p>
      <w:pPr>
        <w:spacing w:after="0"/>
        <w:ind w:left="0"/>
        <w:jc w:val="both"/>
      </w:pPr>
      <w:r>
        <w:rPr>
          <w:rFonts w:ascii="Times New Roman"/>
          <w:b w:val="false"/>
          <w:i w:val="false"/>
          <w:color w:val="000000"/>
          <w:sz w:val="28"/>
        </w:rPr>
        <w:t>
      "7) "Хабар" агенттігі" акционерлік қоғамы";";</w:t>
      </w:r>
    </w:p>
    <w:bookmarkEnd w:id="10"/>
    <w:bookmarkStart w:name="z15" w:id="11"/>
    <w:p>
      <w:pPr>
        <w:spacing w:after="0"/>
        <w:ind w:left="0"/>
        <w:jc w:val="both"/>
      </w:pPr>
      <w:r>
        <w:rPr>
          <w:rFonts w:ascii="Times New Roman"/>
          <w:b w:val="false"/>
          <w:i w:val="false"/>
          <w:color w:val="000000"/>
          <w:sz w:val="28"/>
        </w:rPr>
        <w:t>
      мынадай мазмұндағы 8) тармақшамен толықтырылсын:</w:t>
      </w:r>
    </w:p>
    <w:bookmarkEnd w:id="11"/>
    <w:bookmarkStart w:name="z16" w:id="12"/>
    <w:p>
      <w:pPr>
        <w:spacing w:after="0"/>
        <w:ind w:left="0"/>
        <w:jc w:val="both"/>
      </w:pPr>
      <w:r>
        <w:rPr>
          <w:rFonts w:ascii="Times New Roman"/>
          <w:b w:val="false"/>
          <w:i w:val="false"/>
          <w:color w:val="000000"/>
          <w:sz w:val="28"/>
        </w:rPr>
        <w:t>
      "8) Қазақстан Республикасы Сыртқы істер министрлігінің "Дипломатиялық сервис" шаруашылық жүргізу құқығындағы республикалық мемлекеттік кәсіпорны;</w:t>
      </w:r>
    </w:p>
    <w:bookmarkEnd w:id="12"/>
    <w:bookmarkStart w:name="z17" w:id="13"/>
    <w:p>
      <w:pPr>
        <w:spacing w:after="0"/>
        <w:ind w:left="0"/>
        <w:jc w:val="both"/>
      </w:pPr>
      <w:r>
        <w:rPr>
          <w:rFonts w:ascii="Times New Roman"/>
          <w:b w:val="false"/>
          <w:i w:val="false"/>
          <w:color w:val="000000"/>
          <w:sz w:val="28"/>
        </w:rPr>
        <w:t>
      мынадай мазмұндағы реттік нөмірі 344-1-жолмен толықтырылсын: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сервис"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реттік нөмірі 361-жолдың 5-бағанында:</w:t>
      </w:r>
    </w:p>
    <w:bookmarkEnd w:id="16"/>
    <w:bookmarkStart w:name="z21" w:id="17"/>
    <w:p>
      <w:pPr>
        <w:spacing w:after="0"/>
        <w:ind w:left="0"/>
        <w:jc w:val="both"/>
      </w:pPr>
      <w:r>
        <w:rPr>
          <w:rFonts w:ascii="Times New Roman"/>
          <w:b w:val="false"/>
          <w:i w:val="false"/>
          <w:color w:val="000000"/>
          <w:sz w:val="28"/>
        </w:rPr>
        <w:t>
      5)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"5) "Қазақстан Республикасының Ұлттық ядролық орталығы"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xml:space="preserve">
      мынадай мазмұндағы 6) тармақшамен толықтырылсын: </w:t>
      </w:r>
    </w:p>
    <w:bookmarkEnd w:id="19"/>
    <w:bookmarkStart w:name="z24" w:id="20"/>
    <w:p>
      <w:pPr>
        <w:spacing w:after="0"/>
        <w:ind w:left="0"/>
        <w:jc w:val="both"/>
      </w:pPr>
      <w:r>
        <w:rPr>
          <w:rFonts w:ascii="Times New Roman"/>
          <w:b w:val="false"/>
          <w:i w:val="false"/>
          <w:color w:val="000000"/>
          <w:sz w:val="28"/>
        </w:rPr>
        <w:t>
      "6) Қазақстан Республикасы Сыртқы істер министрлігінің "Дипломатиялық сервис" шаруашылық жүргізу құқығындағы республикалық мемлекеттік кәсіпорны;</w:t>
      </w:r>
    </w:p>
    <w:bookmarkEnd w:id="20"/>
    <w:bookmarkStart w:name="z25" w:id="21"/>
    <w:p>
      <w:pPr>
        <w:spacing w:after="0"/>
        <w:ind w:left="0"/>
        <w:jc w:val="both"/>
      </w:pPr>
      <w:r>
        <w:rPr>
          <w:rFonts w:ascii="Times New Roman"/>
          <w:b w:val="false"/>
          <w:i w:val="false"/>
          <w:color w:val="000000"/>
          <w:sz w:val="28"/>
        </w:rPr>
        <w:t xml:space="preserve">
      реттік нөмірі 370-жолдың 5-бағанында: </w:t>
      </w:r>
    </w:p>
    <w:bookmarkEnd w:id="21"/>
    <w:bookmarkStart w:name="z26" w:id="22"/>
    <w:p>
      <w:pPr>
        <w:spacing w:after="0"/>
        <w:ind w:left="0"/>
        <w:jc w:val="both"/>
      </w:pPr>
      <w:r>
        <w:rPr>
          <w:rFonts w:ascii="Times New Roman"/>
          <w:b w:val="false"/>
          <w:i w:val="false"/>
          <w:color w:val="000000"/>
          <w:sz w:val="28"/>
        </w:rPr>
        <w:t>
      1) тармақша мынадай редакцияда жазылсын:</w:t>
      </w:r>
    </w:p>
    <w:bookmarkEnd w:id="22"/>
    <w:bookmarkStart w:name="z27" w:id="23"/>
    <w:p>
      <w:pPr>
        <w:spacing w:after="0"/>
        <w:ind w:left="0"/>
        <w:jc w:val="both"/>
      </w:pPr>
      <w:r>
        <w:rPr>
          <w:rFonts w:ascii="Times New Roman"/>
          <w:b w:val="false"/>
          <w:i w:val="false"/>
          <w:color w:val="000000"/>
          <w:sz w:val="28"/>
        </w:rPr>
        <w:t>
      "1) Қазақстан Республикасы Сыртқы істер министрлігінің "Дипломатиялық сервис" шаруашылық жүргізу құқығындағы республикалық мемлекеттік кәсіпорны;";</w:t>
      </w:r>
    </w:p>
    <w:bookmarkEnd w:id="23"/>
    <w:bookmarkStart w:name="z28" w:id="24"/>
    <w:p>
      <w:pPr>
        <w:spacing w:after="0"/>
        <w:ind w:left="0"/>
        <w:jc w:val="both"/>
      </w:pPr>
      <w:r>
        <w:rPr>
          <w:rFonts w:ascii="Times New Roman"/>
          <w:b w:val="false"/>
          <w:i w:val="false"/>
          <w:color w:val="000000"/>
          <w:sz w:val="28"/>
        </w:rPr>
        <w:t>
      реттік нөмірі 374-жолдың 5-бағаны мынадай редакцияда жазылсын:</w:t>
      </w:r>
    </w:p>
    <w:bookmarkEnd w:id="24"/>
    <w:bookmarkStart w:name="z29" w:id="25"/>
    <w:p>
      <w:pPr>
        <w:spacing w:after="0"/>
        <w:ind w:left="0"/>
        <w:jc w:val="both"/>
      </w:pPr>
      <w:r>
        <w:rPr>
          <w:rFonts w:ascii="Times New Roman"/>
          <w:b w:val="false"/>
          <w:i w:val="false"/>
          <w:color w:val="000000"/>
          <w:sz w:val="28"/>
        </w:rPr>
        <w:t xml:space="preserve">
      "Қазақстан Республикасы Сыртқы істер министрлігінің "Дипломатиялық сервис" шаруашылық жүргізу құқығындағы республикалық мемлекеттік кәсіпорны". </w:t>
      </w:r>
    </w:p>
    <w:bookmarkEnd w:id="25"/>
    <w:bookmarkStart w:name="z30" w:id="26"/>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