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31f6" w14:textId="4653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30 желтоқсандағы № 1184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291-жол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 берудің өзге де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 "Өнеркәсіпті дамыту қоры" акционерлік қоғамы;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"ҚазАгроҚаржы"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"Аграрлық несие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тұрғын үй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"Қызылорда" өңірлік инвестициялық орталығы" микроқаржы ұйымы"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әлеуметтік-кәсіпкерлік корпорациялары (шағын өнеркәсіп аймақтарына және агроөнеркәсіптік кешен субъектілеріне көктемгі егіс пен егін жинау жұмыстарын жүргізуге, қант өндіруші кәсіпорындарға қант қызылшасын өңдеу үшін айналым қаражатын толықтыруға кредит беру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"Қорғаныстық-өнеркәсіптік кешенді дамыту қоры"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"Ырыс" микроқаржы ұйымы"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туризм саласындағы инвестициялық жобаларды қаржыландыру үшін "Каспий"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туризм саласындағы инвестициялық жобаларды қаржыландыру үшін "Жетісу" әлеуметтік-кәсіпкерлік корпорациясы" өңірлік даму институты"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13) ауыл шаруашылығы тауарларын өндірушілерге айналым қаражатын толықтыруға (кіші саласын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туризм саласындағы инвестициялық жобаларды қаржыландыру үшін "Astana" әлеуметтік-кәсіпкерлік корпорациясы" акционерлік қоғамы;</w:t>
            </w:r>
          </w:p>
          <w:p>
            <w:pPr>
              <w:spacing w:after="20"/>
              <w:ind w:left="20"/>
              <w:jc w:val="both"/>
            </w:pPr>
            <w:r>
              <w:rPr>
                <w:rFonts w:ascii="Times New Roman"/>
                <w:b w:val="false"/>
                <w:i w:val="false"/>
                <w:color w:val="000000"/>
                <w:sz w:val="20"/>
              </w:rPr>
              <w:t>
15) туризм саласындағы инвестициялық жобаларды қаржыландыру үшін "Павлодар" әлеуметтік-кәсіпкерлік корпорациясы"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
          <w:p>
            <w:pPr>
              <w:spacing w:after="20"/>
              <w:ind w:left="20"/>
              <w:jc w:val="both"/>
            </w:pPr>
            <w:r>
              <w:rPr>
                <w:rFonts w:ascii="Times New Roman"/>
                <w:b w:val="false"/>
                <w:i w:val="false"/>
                <w:color w:val="000000"/>
                <w:sz w:val="20"/>
              </w:rPr>
              <w:t>
Қазақстан Республикасы, "Қант өндіруші кәсіпорындарға қант қызылшасын өңдеу үшін айналым қаражатын толықтыруға кредит беру" бағыты бойынша – Жамбыл, Алматы, Жетісу облыстары, "Қалалық қызметтер орталығы" жауапкершілігі шектеулі серіктестігіне қатысты –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қатысты – Түркістан облысы, туризм саласындағы инвестициялық жобаларды қаржыландыру үшін "Каспий" әлеуметтік-кәсіпкерлік корпорациясы" акционерлік қоғамына қатысты –</w:t>
            </w:r>
          </w:p>
          <w:bookmarkEnd w:id="6"/>
          <w:p>
            <w:pPr>
              <w:spacing w:after="20"/>
              <w:ind w:left="20"/>
              <w:jc w:val="both"/>
            </w:pPr>
            <w:r>
              <w:rPr>
                <w:rFonts w:ascii="Times New Roman"/>
                <w:b w:val="false"/>
                <w:i w:val="false"/>
                <w:color w:val="000000"/>
                <w:sz w:val="20"/>
              </w:rPr>
              <w:t>
Маңғыстау облысы,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Жетісу облысы,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Қызылорда облысы, туризм саласындағы инвестициялық жобаларды қаржыландыру үшін "Astana" әлеуметтік-кәсіпкерлік корпорациясы" акционерлік қоғамына қатысты – Астана қаласы, туризм саласындағы инвестициялық жобаларды қаржыландыру үшін "Павлодар" әлеуметтік-кәсіпкерлік корпорациясы" акционерлік қоғамына қатысты – 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"Қант өндіруші кәсіпорындарға қант қызылшасын өңдеу үшін айналым қаражатын толықтыруға кредит беру" бағыты бойынша – 2028 жылға дейін, "Қалалық қызметтер орталығы" жауапкершілігі шектеулі серіктестігіне қатысты – 2027 жылға дейін, Маңғыстау облысында туризм саласындағы инвестициялық жобаларды қаржыландыру үшін "Каспий" әлеуметтік-кәсіпкерлік корпорациясы" акционерлік қоғамына қатысты – 2028 жылдың соңына дейін, Жетісу облысында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2028 жылдың соңына дейін, Қызылорда облысында ауыл шаруашылығы тауарларын өндірушілерге айналым қаражатын толықтыруға (кіші саланы көрсетпей) кредит беру 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2028 жылдың соңына дейін, Астана қаласында туризм саласындағы инвестициялық жобаларды қаржыландыру үшін "Astana" әлеуметтік-кәсіпкерлік корпорациясы" акционерлік қоғамына қатысты – 2028 жылдың соңына дейін, Павлодар облысында туризм саласындағы инвестициялық жобаларды қаржыландыру үшін "Павлодар" әлеуметтік-кәсіпкерлік корпорациясы" акционерлік қоғамына қатысты – 2028 жылдың соңына дейін</w:t>
            </w:r>
          </w:p>
        </w:tc>
      </w:tr>
    </w:tbl>
    <w:bookmarkStart w:name="z24" w:id="7"/>
    <w:p>
      <w:pPr>
        <w:spacing w:after="0"/>
        <w:ind w:left="0"/>
        <w:jc w:val="both"/>
      </w:pPr>
      <w:r>
        <w:rPr>
          <w:rFonts w:ascii="Times New Roman"/>
          <w:b w:val="false"/>
          <w:i w:val="false"/>
          <w:color w:val="000000"/>
          <w:sz w:val="28"/>
        </w:rPr>
        <w:t>
      ".</w:t>
      </w:r>
    </w:p>
    <w:bookmarkEnd w:id="7"/>
    <w:bookmarkStart w:name="z25"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