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ce82" w14:textId="b49c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өлшемшарттарын, сондай-ақ Рентабельділік деңгейін және рентабельділіктің ішкі нормасының деңгейін айқындау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18 желтоқсандағы № 1102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753-бабының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w:t>
      </w:r>
      <w:r>
        <w:rPr>
          <w:rFonts w:ascii="Times New Roman"/>
          <w:b w:val="false"/>
          <w:i w:val="false"/>
          <w:color w:val="000000"/>
          <w:sz w:val="28"/>
        </w:rPr>
        <w:t>өлшемшарттары</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Рентабельділік деңгейін және рентабельділіктің ішкі нормасының деңгейін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10"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11" w:id="5"/>
    <w:p>
      <w:pPr>
        <w:spacing w:after="0"/>
        <w:ind w:left="0"/>
        <w:jc w:val="both"/>
      </w:pPr>
      <w:r>
        <w:rPr>
          <w:rFonts w:ascii="Times New Roman"/>
          <w:b w:val="false"/>
          <w:i w:val="false"/>
          <w:color w:val="000000"/>
          <w:sz w:val="28"/>
        </w:rPr>
        <w:t>
      3. Осы қаулы 2026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1102 қаулысымен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өлшемшарттары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(бұдан әрі – кен орны) рентабельділігі төмен санатқа жатқызу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бойынша рентабельділік нормасы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күнтізбелік жылдың немесе ағымдағы аяқталмаған күнтізбелік жылдың қорытындысы бойынша кен орнының рентабельділік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кен орны бойынша рентабельділік деңгейі</w:t>
            </w:r>
          </w:p>
        </w:tc>
      </w:tr>
    </w:tbl>
    <w:bookmarkStart w:name="z15" w:id="7"/>
    <w:p>
      <w:pPr>
        <w:spacing w:after="0"/>
        <w:ind w:left="0"/>
        <w:jc w:val="both"/>
      </w:pPr>
      <w:r>
        <w:rPr>
          <w:rFonts w:ascii="Times New Roman"/>
          <w:b w:val="false"/>
          <w:i w:val="false"/>
          <w:color w:val="000000"/>
          <w:sz w:val="28"/>
        </w:rPr>
        <w:t xml:space="preserve">
      Ескертпе: кен орны бойынша рентабельділік деңгейін есептеуді жер қойнауын пайдаланушы Қазақстан Республикасының Салық кодексі 753-бабының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Рентабельділік деңгейін және рентабельділіктің ішкі нормасының деңгейін айқындау қағидаларына сәйкес өзі жүргізеді.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1102 қаулысымен</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Рентабельділік деңгейін және рентабельділіктің ішкі нормасының деңгейін айқындау қағидалары</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Рентабельділік деңгейін және рентабельділіктің ішкі нормасының деңгейін айқындау қағидалары (бұдан әрі – Қағидалар) Қазақстан Республикасының Салық кодексі (бұдан әрі – Салық кодексі) 753-бабының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рентабельділік деңгейін және рентабельділіктің ішкі нормасының деңгейін айқындау тәртібін белгілейді.</w:t>
      </w:r>
    </w:p>
    <w:bookmarkEnd w:id="10"/>
    <w:bookmarkStart w:name="z20" w:id="11"/>
    <w:p>
      <w:pPr>
        <w:spacing w:after="0"/>
        <w:ind w:left="0"/>
        <w:jc w:val="both"/>
      </w:pPr>
      <w:r>
        <w:rPr>
          <w:rFonts w:ascii="Times New Roman"/>
          <w:b w:val="false"/>
          <w:i w:val="false"/>
          <w:color w:val="000000"/>
          <w:sz w:val="28"/>
        </w:rPr>
        <w:t>
      2. Осы Қағидалар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 деңгейін және ішкі рентабельділік нормасының деңгейін айқындау тәртібін белгілейді және кең таралған пайдалы қазбалар бойынша кен орындарына қолданылмайды.</w:t>
      </w:r>
    </w:p>
    <w:bookmarkEnd w:id="11"/>
    <w:bookmarkStart w:name="z21" w:id="12"/>
    <w:p>
      <w:pPr>
        <w:spacing w:after="0"/>
        <w:ind w:left="0"/>
        <w:jc w:val="both"/>
      </w:pPr>
      <w:r>
        <w:rPr>
          <w:rFonts w:ascii="Times New Roman"/>
          <w:b w:val="false"/>
          <w:i w:val="false"/>
          <w:color w:val="000000"/>
          <w:sz w:val="28"/>
        </w:rPr>
        <w:t>
      3. Осы Қағидаларда мынадай негізгі ұғым пайдаланылады:</w:t>
      </w:r>
    </w:p>
    <w:bookmarkEnd w:id="12"/>
    <w:bookmarkStart w:name="z22" w:id="13"/>
    <w:p>
      <w:pPr>
        <w:spacing w:after="0"/>
        <w:ind w:left="0"/>
        <w:jc w:val="both"/>
      </w:pPr>
      <w:r>
        <w:rPr>
          <w:rFonts w:ascii="Times New Roman"/>
          <w:b w:val="false"/>
          <w:i w:val="false"/>
          <w:color w:val="000000"/>
          <w:sz w:val="28"/>
        </w:rPr>
        <w:t>
      өзара байланысты тараптар – Салық кодексінің 14-бабының 1-тармағында көзделген бір немесе бірнеше шартқа сәйкес келетін өзара қарым- қатынас жасайтын жеке және (немесе) заңды тұлғалар.</w:t>
      </w:r>
    </w:p>
    <w:bookmarkEnd w:id="13"/>
    <w:bookmarkStart w:name="z23" w:id="14"/>
    <w:p>
      <w:pPr>
        <w:spacing w:after="0"/>
        <w:ind w:left="0"/>
        <w:jc w:val="both"/>
      </w:pPr>
      <w:r>
        <w:rPr>
          <w:rFonts w:ascii="Times New Roman"/>
          <w:b w:val="false"/>
          <w:i w:val="false"/>
          <w:color w:val="000000"/>
          <w:sz w:val="28"/>
        </w:rPr>
        <w:t>
      Осы Қағидаларда пайдаланылатын өзге ұғымдар мен терминдер Салық кодексіне сәйкес қолданылады.</w:t>
      </w:r>
    </w:p>
    <w:bookmarkEnd w:id="14"/>
    <w:bookmarkStart w:name="z24" w:id="15"/>
    <w:p>
      <w:pPr>
        <w:spacing w:after="0"/>
        <w:ind w:left="0"/>
        <w:jc w:val="left"/>
      </w:pPr>
      <w:r>
        <w:rPr>
          <w:rFonts w:ascii="Times New Roman"/>
          <w:b/>
          <w:i w:val="false"/>
          <w:color w:val="000000"/>
        </w:rPr>
        <w:t xml:space="preserve"> 2-тарау. Рентабельділік деңгейін және рентабельділіктің ішкі нормасының деңгейін айқындау тәртібі</w:t>
      </w:r>
    </w:p>
    <w:bookmarkEnd w:id="15"/>
    <w:bookmarkStart w:name="z25" w:id="16"/>
    <w:p>
      <w:pPr>
        <w:spacing w:after="0"/>
        <w:ind w:left="0"/>
        <w:jc w:val="left"/>
      </w:pPr>
      <w:r>
        <w:rPr>
          <w:rFonts w:ascii="Times New Roman"/>
          <w:b/>
          <w:i w:val="false"/>
          <w:color w:val="000000"/>
        </w:rPr>
        <w:t xml:space="preserve"> 1-параграф.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w:t>
      </w:r>
    </w:p>
    <w:bookmarkEnd w:id="16"/>
    <w:bookmarkStart w:name="z26" w:id="17"/>
    <w:p>
      <w:pPr>
        <w:spacing w:after="0"/>
        <w:ind w:left="0"/>
        <w:jc w:val="both"/>
      </w:pPr>
      <w:r>
        <w:rPr>
          <w:rFonts w:ascii="Times New Roman"/>
          <w:b w:val="false"/>
          <w:i w:val="false"/>
          <w:color w:val="000000"/>
          <w:sz w:val="28"/>
        </w:rPr>
        <w:t xml:space="preserve">
      3.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үшін қызметін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игеруді көздейтін, оның ішінде 2009 жылғы 1 қаңтарға дейін жасалған, Салық кодексінің 753-бабының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өлшемшарттарына (бұдан әрі – төмен рентабельділік өлшемшарты) сәйкес келетін жер қойнауын пайдалануға арналған келісімшарт бойынша жүзеге асыратын жер қойнауын пайдаланушы салықтар мен бюджетке төленетін төлемдердің түсімдерін қамтамасыз ету саласындағы басшылықты жүзеге асыратын уәкілетті органды хабардар етеді.</w:t>
      </w:r>
    </w:p>
    <w:bookmarkEnd w:id="17"/>
    <w:bookmarkStart w:name="z27" w:id="18"/>
    <w:p>
      <w:pPr>
        <w:spacing w:after="0"/>
        <w:ind w:left="0"/>
        <w:jc w:val="both"/>
      </w:pPr>
      <w:r>
        <w:rPr>
          <w:rFonts w:ascii="Times New Roman"/>
          <w:b w:val="false"/>
          <w:i w:val="false"/>
          <w:color w:val="000000"/>
          <w:sz w:val="28"/>
        </w:rPr>
        <w:t>
      Бұл ретте жер қойнауын пайдаланушы хабарламаның көшірмесін салық төлеуші тіркеу есебіне қойылған жердегі салық органына жібереді.</w:t>
      </w:r>
    </w:p>
    <w:bookmarkEnd w:id="18"/>
    <w:bookmarkStart w:name="z28" w:id="19"/>
    <w:p>
      <w:pPr>
        <w:spacing w:after="0"/>
        <w:ind w:left="0"/>
        <w:jc w:val="both"/>
      </w:pPr>
      <w:r>
        <w:rPr>
          <w:rFonts w:ascii="Times New Roman"/>
          <w:b w:val="false"/>
          <w:i w:val="false"/>
          <w:color w:val="000000"/>
          <w:sz w:val="28"/>
        </w:rPr>
        <w:t>
      5.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ағымдағы аяқталмаған күнтізбелік жылы рентабельділігі төмен санатқа жатқызу туралы хабарлама осы Қағидаларға қосымшаға сәйкес нысан бойынша күнтізбелік жылдың 1 қыркүйегінен кешіктірілмейтін мерзімде беріледі.</w:t>
      </w:r>
    </w:p>
    <w:bookmarkEnd w:id="19"/>
    <w:bookmarkStart w:name="z29" w:id="20"/>
    <w:p>
      <w:pPr>
        <w:spacing w:after="0"/>
        <w:ind w:left="0"/>
        <w:jc w:val="both"/>
      </w:pPr>
      <w:r>
        <w:rPr>
          <w:rFonts w:ascii="Times New Roman"/>
          <w:b w:val="false"/>
          <w:i w:val="false"/>
          <w:color w:val="000000"/>
          <w:sz w:val="28"/>
        </w:rPr>
        <w:t>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алдағы күнтізбелік жылы рентабельділігі төмен санатқа жатқызу туралы хабарлама ерте дегенде ағымдағы күнтізбелік жылдың 1 қыркүйегінде, бірақ 1 желтоқсаннан кешіктірілмей беріледі.</w:t>
      </w:r>
    </w:p>
    <w:bookmarkEnd w:id="20"/>
    <w:bookmarkStart w:name="z30" w:id="21"/>
    <w:p>
      <w:pPr>
        <w:spacing w:after="0"/>
        <w:ind w:left="0"/>
        <w:jc w:val="both"/>
      </w:pPr>
      <w:r>
        <w:rPr>
          <w:rFonts w:ascii="Times New Roman"/>
          <w:b w:val="false"/>
          <w:i w:val="false"/>
          <w:color w:val="000000"/>
          <w:sz w:val="28"/>
        </w:rPr>
        <w:t xml:space="preserve">
      6. Пайдалы қазбалардың қатты түрлерінің кен орны (жер қойнауын пайдалануға арналған бір келісімшарт бойынша кен орындарының тобы, кен орнының бір бөлігі) рентабельділігі төмен өлшемшартқа сәйкес келген кезде және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шарттар сақталған уақытта рентабельділігі төмен санатқа жатқызылады.</w:t>
      </w:r>
    </w:p>
    <w:bookmarkEnd w:id="21"/>
    <w:bookmarkStart w:name="z31" w:id="22"/>
    <w:p>
      <w:pPr>
        <w:spacing w:after="0"/>
        <w:ind w:left="0"/>
        <w:jc w:val="both"/>
      </w:pPr>
      <w:r>
        <w:rPr>
          <w:rFonts w:ascii="Times New Roman"/>
          <w:b w:val="false"/>
          <w:i w:val="false"/>
          <w:color w:val="000000"/>
          <w:sz w:val="28"/>
        </w:rPr>
        <w:t>
      7. Бағамдық айырма бойынша кірістер мен шығыстар (шегерімдер), сондай-ақ жер қойнауын пайдаланушының сыйақылар бойынша кірістері мен шығыстары (шегерімдері) кен орны бойынша жоспарланатын рентабельділік деңгейін және ішкі рентабельділік нормасын есептеген кезде ескерілмейді.</w:t>
      </w:r>
    </w:p>
    <w:bookmarkEnd w:id="22"/>
    <w:bookmarkStart w:name="z32" w:id="23"/>
    <w:p>
      <w:pPr>
        <w:spacing w:after="0"/>
        <w:ind w:left="0"/>
        <w:jc w:val="left"/>
      </w:pPr>
      <w:r>
        <w:rPr>
          <w:rFonts w:ascii="Times New Roman"/>
          <w:b/>
          <w:i w:val="false"/>
          <w:color w:val="000000"/>
        </w:rPr>
        <w:t xml:space="preserve"> 2-параграф.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жоспарланатын рентабельділік деңгейін есептеу</w:t>
      </w:r>
    </w:p>
    <w:bookmarkEnd w:id="23"/>
    <w:bookmarkStart w:name="z33" w:id="24"/>
    <w:p>
      <w:pPr>
        <w:spacing w:after="0"/>
        <w:ind w:left="0"/>
        <w:jc w:val="both"/>
      </w:pPr>
      <w:r>
        <w:rPr>
          <w:rFonts w:ascii="Times New Roman"/>
          <w:b w:val="false"/>
          <w:i w:val="false"/>
          <w:color w:val="000000"/>
          <w:sz w:val="28"/>
        </w:rPr>
        <w:t>
      8. Күнтізбелік жылда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жоспарланатын рентабельділік деңгейін есептеу Қазақстан Республикасының трансферттік баға белгілеу туралы заңнамасының сақталуын ескере отырып, өндіру көлемі негізінде тиісті салық кезеңіндегі минералды шикізаттың, қатты пайдалы қазбалардың, металдың, қайта өңдеу өнімінің бағасын қоса алғанда, жер қойнауын пайдаланушының болжамды деректері негізінде былайша жүргізіледі:</w:t>
      </w:r>
    </w:p>
    <w:bookmarkEnd w:id="24"/>
    <w:bookmarkStart w:name="z34" w:id="25"/>
    <w:p>
      <w:pPr>
        <w:spacing w:after="0"/>
        <w:ind w:left="0"/>
        <w:jc w:val="both"/>
      </w:pPr>
      <w:r>
        <w:rPr>
          <w:rFonts w:ascii="Times New Roman"/>
          <w:b w:val="false"/>
          <w:i w:val="false"/>
          <w:color w:val="000000"/>
          <w:sz w:val="28"/>
        </w:rPr>
        <w:t>
      1) өндірілген, оның ішінде бастапқы қайта өңдеуден ғана өткен минералдық шикізатты жер қойнауын пайдаланушы кейінгі қайта өңдеуден өткізбей сататын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жоспарланатын рентабельділік деңгейі:</w:t>
      </w:r>
    </w:p>
    <w:bookmarkEnd w:id="25"/>
    <w:bookmarkStart w:name="z35" w:id="26"/>
    <w:p>
      <w:pPr>
        <w:spacing w:after="0"/>
        <w:ind w:left="0"/>
        <w:jc w:val="both"/>
      </w:pPr>
      <w:r>
        <w:rPr>
          <w:rFonts w:ascii="Times New Roman"/>
          <w:b w:val="false"/>
          <w:i w:val="false"/>
          <w:color w:val="000000"/>
          <w:sz w:val="28"/>
        </w:rPr>
        <w:t>
      Рк = ТКк / ЖЖКк * 100 %, мұнда:</w:t>
      </w:r>
    </w:p>
    <w:bookmarkEnd w:id="26"/>
    <w:bookmarkStart w:name="z36" w:id="27"/>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рентабельділік;</w:t>
      </w:r>
    </w:p>
    <w:bookmarkEnd w:id="27"/>
    <w:bookmarkStart w:name="z37" w:id="28"/>
    <w:p>
      <w:pPr>
        <w:spacing w:after="0"/>
        <w:ind w:left="0"/>
        <w:jc w:val="both"/>
      </w:pPr>
      <w:r>
        <w:rPr>
          <w:rFonts w:ascii="Times New Roman"/>
          <w:b w:val="false"/>
          <w:i w:val="false"/>
          <w:color w:val="000000"/>
          <w:sz w:val="28"/>
        </w:rPr>
        <w:t>
      ТКк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осы тармақшаға сәйкес есептелген таза кіріс;</w:t>
      </w:r>
    </w:p>
    <w:bookmarkEnd w:id="28"/>
    <w:bookmarkStart w:name="z38" w:id="29"/>
    <w:p>
      <w:pPr>
        <w:spacing w:after="0"/>
        <w:ind w:left="0"/>
        <w:jc w:val="both"/>
      </w:pPr>
      <w:r>
        <w:rPr>
          <w:rFonts w:ascii="Times New Roman"/>
          <w:b w:val="false"/>
          <w:i w:val="false"/>
          <w:color w:val="000000"/>
          <w:sz w:val="28"/>
        </w:rPr>
        <w:t>
      ЖЖКк –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жылдық жиынтық кіріс, оның ішінде тауарлық өнімді өткізуден түскен кіріс. Бұл ретте тауарлық өнімді өткізуден түскен кіріс іс жүзіндегі өткізу бағасы бойынша есептеледі.</w:t>
      </w:r>
    </w:p>
    <w:bookmarkEnd w:id="29"/>
    <w:bookmarkStart w:name="z39" w:id="30"/>
    <w:p>
      <w:pPr>
        <w:spacing w:after="0"/>
        <w:ind w:left="0"/>
        <w:jc w:val="both"/>
      </w:pPr>
      <w:r>
        <w:rPr>
          <w:rFonts w:ascii="Times New Roman"/>
          <w:b w:val="false"/>
          <w:i w:val="false"/>
          <w:color w:val="000000"/>
          <w:sz w:val="28"/>
        </w:rPr>
        <w:t>
      Салық кезеңіндегі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таза кірістің мөлшері мына формула бойынша айқындалады:</w:t>
      </w:r>
    </w:p>
    <w:bookmarkEnd w:id="30"/>
    <w:bookmarkStart w:name="z40" w:id="31"/>
    <w:p>
      <w:pPr>
        <w:spacing w:after="0"/>
        <w:ind w:left="0"/>
        <w:jc w:val="both"/>
      </w:pPr>
      <w:r>
        <w:rPr>
          <w:rFonts w:ascii="Times New Roman"/>
          <w:b w:val="false"/>
          <w:i w:val="false"/>
          <w:color w:val="000000"/>
          <w:sz w:val="28"/>
        </w:rPr>
        <w:t>
      ТКк = СКк - КТСк+ СКөбт, мұнда:</w:t>
      </w:r>
    </w:p>
    <w:bookmarkEnd w:id="31"/>
    <w:bookmarkStart w:name="z41" w:id="32"/>
    <w:p>
      <w:pPr>
        <w:spacing w:after="0"/>
        <w:ind w:left="0"/>
        <w:jc w:val="both"/>
      </w:pPr>
      <w:r>
        <w:rPr>
          <w:rFonts w:ascii="Times New Roman"/>
          <w:b w:val="false"/>
          <w:i w:val="false"/>
          <w:color w:val="000000"/>
          <w:sz w:val="28"/>
        </w:rPr>
        <w:t>
      КТСк – салық салынатын кіріске қатысты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есептелген корпоративтік табыс салығы;</w:t>
      </w:r>
    </w:p>
    <w:bookmarkEnd w:id="32"/>
    <w:bookmarkStart w:name="z42" w:id="33"/>
    <w:p>
      <w:pPr>
        <w:spacing w:after="0"/>
        <w:ind w:left="0"/>
        <w:jc w:val="both"/>
      </w:pPr>
      <w:r>
        <w:rPr>
          <w:rFonts w:ascii="Times New Roman"/>
          <w:b w:val="false"/>
          <w:i w:val="false"/>
          <w:color w:val="000000"/>
          <w:sz w:val="28"/>
        </w:rPr>
        <w:t>
      СКөбт – өзара байланысты тараптың салық салынатын кірісі мыналардың жиыны ретінде айқындалады:</w:t>
      </w:r>
    </w:p>
    <w:bookmarkEnd w:id="33"/>
    <w:bookmarkStart w:name="z43" w:id="34"/>
    <w:p>
      <w:pPr>
        <w:spacing w:after="0"/>
        <w:ind w:left="0"/>
        <w:jc w:val="both"/>
      </w:pPr>
      <w:r>
        <w:rPr>
          <w:rFonts w:ascii="Times New Roman"/>
          <w:b w:val="false"/>
          <w:i w:val="false"/>
          <w:color w:val="000000"/>
          <w:sz w:val="28"/>
        </w:rPr>
        <w:t>
      бастапқы қайта өңдеуді жүзеге асыратын, оған қатысты өндірілген, оның ішінде бастапқы қайта өңдеуден ғана өткен осындай минералды шикізат өткізілген өзара байланысты тараптың салық салынатын кірісі (Салық кодексінің 337-бабында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 шикізат көлемінің өзара байланысты тараптың минералды шикізатты жалпы алу көлеміне қатысты үлес салмағы негізге алына отырып айқындалады);</w:t>
      </w:r>
    </w:p>
    <w:bookmarkEnd w:id="34"/>
    <w:bookmarkStart w:name="z44" w:id="35"/>
    <w:p>
      <w:pPr>
        <w:spacing w:after="0"/>
        <w:ind w:left="0"/>
        <w:jc w:val="both"/>
      </w:pPr>
      <w:r>
        <w:rPr>
          <w:rFonts w:ascii="Times New Roman"/>
          <w:b w:val="false"/>
          <w:i w:val="false"/>
          <w:color w:val="000000"/>
          <w:sz w:val="28"/>
        </w:rPr>
        <w:t>
      өндірілген, оның ішінде бастапқы қайта өңдеуден өткен минералды шикізатты Қазақстан Республикасының аумағында осы Қағидаларды қолданатын салық төлеушіден алған өзара байланысты тараптың салық салынатын кірісі (Салық кодексінің 337-бабында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сатып алынған минералды шикізат көлемінің минералды шикізатты өзара байланысты тараптың жалпы сатып алу көлеміне қатысты үлес салмағы негізге алына отырып айқындалады);</w:t>
      </w:r>
    </w:p>
    <w:bookmarkEnd w:id="35"/>
    <w:bookmarkStart w:name="z45" w:id="36"/>
    <w:p>
      <w:pPr>
        <w:spacing w:after="0"/>
        <w:ind w:left="0"/>
        <w:jc w:val="both"/>
      </w:pPr>
      <w:r>
        <w:rPr>
          <w:rFonts w:ascii="Times New Roman"/>
          <w:b w:val="false"/>
          <w:i w:val="false"/>
          <w:color w:val="000000"/>
          <w:sz w:val="28"/>
        </w:rPr>
        <w:t xml:space="preserve">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заңнамасына сәйкес түзетулер ескеріле отырып (Салық кодексінің </w:t>
      </w:r>
      <w:r>
        <w:rPr>
          <w:rFonts w:ascii="Times New Roman"/>
          <w:b w:val="false"/>
          <w:i w:val="false"/>
          <w:color w:val="000000"/>
          <w:sz w:val="28"/>
        </w:rPr>
        <w:t>337-бабында</w:t>
      </w:r>
      <w:r>
        <w:rPr>
          <w:rFonts w:ascii="Times New Roman"/>
          <w:b w:val="false"/>
          <w:i w:val="false"/>
          <w:color w:val="000000"/>
          <w:sz w:val="28"/>
        </w:rPr>
        <w:t xml:space="preserve"> көзделген кірістер мен шығыстардың сомасына азайтуды есепке алмағанда), мына формула бойынша айқындалады:</w:t>
      </w:r>
    </w:p>
    <w:bookmarkEnd w:id="36"/>
    <w:bookmarkStart w:name="z46" w:id="37"/>
    <w:p>
      <w:pPr>
        <w:spacing w:after="0"/>
        <w:ind w:left="0"/>
        <w:jc w:val="both"/>
      </w:pPr>
      <w:r>
        <w:rPr>
          <w:rFonts w:ascii="Times New Roman"/>
          <w:b w:val="false"/>
          <w:i w:val="false"/>
          <w:color w:val="000000"/>
          <w:sz w:val="28"/>
        </w:rPr>
        <w:t>
      СКк = ЖЖКк - Шк + Ттбб, мұнда:</w:t>
      </w:r>
    </w:p>
    <w:bookmarkEnd w:id="37"/>
    <w:bookmarkStart w:name="z47" w:id="38"/>
    <w:p>
      <w:pPr>
        <w:spacing w:after="0"/>
        <w:ind w:left="0"/>
        <w:jc w:val="both"/>
      </w:pPr>
      <w:r>
        <w:rPr>
          <w:rFonts w:ascii="Times New Roman"/>
          <w:b w:val="false"/>
          <w:i w:val="false"/>
          <w:color w:val="000000"/>
          <w:sz w:val="28"/>
        </w:rPr>
        <w:t>
      Шк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орнынан өндірілген минералды шикізатты өндіруге және бастапқы қайта өңдеуге байланысты шегерімдер;</w:t>
      </w:r>
    </w:p>
    <w:bookmarkEnd w:id="38"/>
    <w:bookmarkStart w:name="z48" w:id="39"/>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bookmarkEnd w:id="39"/>
    <w:bookmarkStart w:name="z49" w:id="40"/>
    <w:p>
      <w:pPr>
        <w:spacing w:after="0"/>
        <w:ind w:left="0"/>
        <w:jc w:val="both"/>
      </w:pPr>
      <w:r>
        <w:rPr>
          <w:rFonts w:ascii="Times New Roman"/>
          <w:b w:val="false"/>
          <w:i w:val="false"/>
          <w:color w:val="000000"/>
          <w:sz w:val="28"/>
        </w:rPr>
        <w:t>
      2) жер қойнауын пайдаланушы өндірілген минералды шикізаттың бір бөлігін немесе бүкіл көлемін кейіннен өзінің өндірістерінде және (немесе) басқа заңды тұлғаға тиесілі өндірістерде қайта өңдеу үшін беретін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жоспарланатын рентабельділік деңгейі осы тармақтың 3) тармақшасында көрсетілген жағдайды қоспағанда, мына формула бойынша айқындалады:</w:t>
      </w:r>
    </w:p>
    <w:bookmarkEnd w:id="40"/>
    <w:bookmarkStart w:name="z50" w:id="41"/>
    <w:p>
      <w:pPr>
        <w:spacing w:after="0"/>
        <w:ind w:left="0"/>
        <w:jc w:val="both"/>
      </w:pPr>
      <w:r>
        <w:rPr>
          <w:rFonts w:ascii="Times New Roman"/>
          <w:b w:val="false"/>
          <w:i w:val="false"/>
          <w:color w:val="000000"/>
          <w:sz w:val="28"/>
        </w:rPr>
        <w:t>
      Рк = ТКк / ЖЖКк * 100 %, мұнда:</w:t>
      </w:r>
    </w:p>
    <w:bookmarkEnd w:id="41"/>
    <w:bookmarkStart w:name="z51" w:id="42"/>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рентабельділік;</w:t>
      </w:r>
    </w:p>
    <w:bookmarkEnd w:id="42"/>
    <w:bookmarkStart w:name="z52" w:id="43"/>
    <w:p>
      <w:pPr>
        <w:spacing w:after="0"/>
        <w:ind w:left="0"/>
        <w:jc w:val="both"/>
      </w:pPr>
      <w:r>
        <w:rPr>
          <w:rFonts w:ascii="Times New Roman"/>
          <w:b w:val="false"/>
          <w:i w:val="false"/>
          <w:color w:val="000000"/>
          <w:sz w:val="28"/>
        </w:rPr>
        <w:t>
      ТКк –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осы тармақшаға сәйкес есептелген таза кіріс.</w:t>
      </w:r>
    </w:p>
    <w:bookmarkEnd w:id="43"/>
    <w:bookmarkStart w:name="z53" w:id="44"/>
    <w:p>
      <w:pPr>
        <w:spacing w:after="0"/>
        <w:ind w:left="0"/>
        <w:jc w:val="both"/>
      </w:pPr>
      <w:r>
        <w:rPr>
          <w:rFonts w:ascii="Times New Roman"/>
          <w:b w:val="false"/>
          <w:i w:val="false"/>
          <w:color w:val="000000"/>
          <w:sz w:val="28"/>
        </w:rPr>
        <w:t>
      Салық кезеңіндегі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таза кірістің мөлшері мына формула бойынша айқындалады:</w:t>
      </w:r>
    </w:p>
    <w:bookmarkEnd w:id="44"/>
    <w:bookmarkStart w:name="z54" w:id="45"/>
    <w:p>
      <w:pPr>
        <w:spacing w:after="0"/>
        <w:ind w:left="0"/>
        <w:jc w:val="both"/>
      </w:pPr>
      <w:r>
        <w:rPr>
          <w:rFonts w:ascii="Times New Roman"/>
          <w:b w:val="false"/>
          <w:i w:val="false"/>
          <w:color w:val="000000"/>
          <w:sz w:val="28"/>
        </w:rPr>
        <w:t>
      ТКк = СКк - КТСк+ СКөбт, мұнда:</w:t>
      </w:r>
    </w:p>
    <w:bookmarkEnd w:id="45"/>
    <w:bookmarkStart w:name="z55" w:id="46"/>
    <w:p>
      <w:pPr>
        <w:spacing w:after="0"/>
        <w:ind w:left="0"/>
        <w:jc w:val="both"/>
      </w:pPr>
      <w:r>
        <w:rPr>
          <w:rFonts w:ascii="Times New Roman"/>
          <w:b w:val="false"/>
          <w:i w:val="false"/>
          <w:color w:val="000000"/>
          <w:sz w:val="28"/>
        </w:rPr>
        <w:t>
      СКөбт – өзара байланысты тараптың салық салынатын кірісі мыналардың жиыны ретінде айқындалады:</w:t>
      </w:r>
    </w:p>
    <w:bookmarkEnd w:id="46"/>
    <w:bookmarkStart w:name="z56" w:id="47"/>
    <w:p>
      <w:pPr>
        <w:spacing w:after="0"/>
        <w:ind w:left="0"/>
        <w:jc w:val="both"/>
      </w:pPr>
      <w:r>
        <w:rPr>
          <w:rFonts w:ascii="Times New Roman"/>
          <w:b w:val="false"/>
          <w:i w:val="false"/>
          <w:color w:val="000000"/>
          <w:sz w:val="28"/>
        </w:rPr>
        <w:t xml:space="preserve">
      пайдалы қазбалардың қатты түрлерінің кен орнынан минералды шикізатты қайта өңдеуді, оның ішінде бастапқы қайта өңдеуді жүзеге асыратын өзара байланысты тараптың салық салынатын кірісі (Салық кодексінің </w:t>
      </w:r>
      <w:r>
        <w:rPr>
          <w:rFonts w:ascii="Times New Roman"/>
          <w:b w:val="false"/>
          <w:i w:val="false"/>
          <w:color w:val="000000"/>
          <w:sz w:val="28"/>
        </w:rPr>
        <w:t>337-бабында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бойынша минералдық шикізатты өзара байланысқан тараптың жалпы алу көлеміне қатысты үлес салмағы негізге алына отырып айқындалады);</w:t>
      </w:r>
    </w:p>
    <w:bookmarkEnd w:id="47"/>
    <w:bookmarkStart w:name="z57" w:id="48"/>
    <w:p>
      <w:pPr>
        <w:spacing w:after="0"/>
        <w:ind w:left="0"/>
        <w:jc w:val="both"/>
      </w:pPr>
      <w:r>
        <w:rPr>
          <w:rFonts w:ascii="Times New Roman"/>
          <w:b w:val="false"/>
          <w:i w:val="false"/>
          <w:color w:val="000000"/>
          <w:sz w:val="28"/>
        </w:rPr>
        <w:t>
      өндірілген, оның ішінде бастапқы қайта өңдеуден өткен минералды шикізатты Қазақстан Республикасының аумағында осы Қағидаларды қолданатын салық төлеушіден алған өзара байланысты тараптың салық салынатын кірісі (Салық кодексінің 337-бабында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сатып алынған минералды шикізат көлемінің минералды шикізатты өзара байланысқан тараптың жалпы сатып алу көлеміне қатысты үлес салмағы негізге алына отырып айқындалады);</w:t>
      </w:r>
    </w:p>
    <w:bookmarkEnd w:id="48"/>
    <w:bookmarkStart w:name="z58" w:id="49"/>
    <w:p>
      <w:pPr>
        <w:spacing w:after="0"/>
        <w:ind w:left="0"/>
        <w:jc w:val="both"/>
      </w:pPr>
      <w:r>
        <w:rPr>
          <w:rFonts w:ascii="Times New Roman"/>
          <w:b w:val="false"/>
          <w:i w:val="false"/>
          <w:color w:val="000000"/>
          <w:sz w:val="28"/>
        </w:rPr>
        <w:t xml:space="preserve">
      СКк –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салық салынатын кіріс Қазақстан Республикасының трансферттік баға белгілеу туралы заңнамасына сәйкес түзетулер ескеріле отырып (Салық кодексінің </w:t>
      </w:r>
      <w:r>
        <w:rPr>
          <w:rFonts w:ascii="Times New Roman"/>
          <w:b w:val="false"/>
          <w:i w:val="false"/>
          <w:color w:val="000000"/>
          <w:sz w:val="28"/>
        </w:rPr>
        <w:t>337-бабында</w:t>
      </w:r>
      <w:r>
        <w:rPr>
          <w:rFonts w:ascii="Times New Roman"/>
          <w:b w:val="false"/>
          <w:i w:val="false"/>
          <w:color w:val="000000"/>
          <w:sz w:val="28"/>
        </w:rPr>
        <w:t xml:space="preserve"> көзделген кірістер мен шығыстардың сомасына азайтуды есепке алмағанда), мына формула бойынша айқындалады:</w:t>
      </w:r>
    </w:p>
    <w:bookmarkEnd w:id="49"/>
    <w:bookmarkStart w:name="z59" w:id="50"/>
    <w:p>
      <w:pPr>
        <w:spacing w:after="0"/>
        <w:ind w:left="0"/>
        <w:jc w:val="both"/>
      </w:pPr>
      <w:r>
        <w:rPr>
          <w:rFonts w:ascii="Times New Roman"/>
          <w:b w:val="false"/>
          <w:i w:val="false"/>
          <w:color w:val="000000"/>
          <w:sz w:val="28"/>
        </w:rPr>
        <w:t>
      СКк = ЖЖКк - Шк + Ттбб, мұнда:</w:t>
      </w:r>
    </w:p>
    <w:bookmarkEnd w:id="50"/>
    <w:bookmarkStart w:name="z60" w:id="51"/>
    <w:p>
      <w:pPr>
        <w:spacing w:after="0"/>
        <w:ind w:left="0"/>
        <w:jc w:val="both"/>
      </w:pPr>
      <w:r>
        <w:rPr>
          <w:rFonts w:ascii="Times New Roman"/>
          <w:b w:val="false"/>
          <w:i w:val="false"/>
          <w:color w:val="000000"/>
          <w:sz w:val="28"/>
        </w:rPr>
        <w:t>
      Шк – өңдеу жөніндегі шегерімдерге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орнында (жер қойнауын пайдалануға арналған бір келісімшарт бойынша кен орындарының тобында, кен орнының бір бөлігінде) кейінгі қайта өндірілген пайдалы қазбалардың қатты түрлерінің кен орны бойынша минералды шикізатты өндіруге, бастапқы қайта өңдеуге және кейінгі қайта өңдеуге байланысты шегерімдер;</w:t>
      </w:r>
    </w:p>
    <w:bookmarkEnd w:id="51"/>
    <w:bookmarkStart w:name="z61" w:id="52"/>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bookmarkEnd w:id="52"/>
    <w:bookmarkStart w:name="z62" w:id="53"/>
    <w:p>
      <w:pPr>
        <w:spacing w:after="0"/>
        <w:ind w:left="0"/>
        <w:jc w:val="both"/>
      </w:pPr>
      <w:r>
        <w:rPr>
          <w:rFonts w:ascii="Times New Roman"/>
          <w:b w:val="false"/>
          <w:i w:val="false"/>
          <w:color w:val="000000"/>
          <w:sz w:val="28"/>
        </w:rPr>
        <w:t>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 – салық төлеушінің бүкіл келісімшарттық қызметі бойынша шегерімдердің жалпы сомасындағы келісімшарттық қызмет бойынша пайдалы қазбалардың қатты түрлерінің кен орны (жер қойнауын пайдалануға арналған бір келісімшарт бойынша кен орындарының тобы, кен орнының бір бөлігі) шегерімдерінің үлесі (кірістер мен шығыстарды (шегерімдерді) бөлу үшін қолданылады).</w:t>
      </w:r>
    </w:p>
    <w:bookmarkEnd w:id="53"/>
    <w:bookmarkStart w:name="z63" w:id="54"/>
    <w:p>
      <w:pPr>
        <w:spacing w:after="0"/>
        <w:ind w:left="0"/>
        <w:jc w:val="both"/>
      </w:pPr>
      <w:r>
        <w:rPr>
          <w:rFonts w:ascii="Times New Roman"/>
          <w:b w:val="false"/>
          <w:i w:val="false"/>
          <w:color w:val="000000"/>
          <w:sz w:val="28"/>
        </w:rPr>
        <w:t>
      Кірісті есептеу үшін жалпы компания бойынша кіріс, оның ішінде өндірілген минералды шикізатты өндірумен, бастапқы қайта өңдеумен және қайта өңдеумен байланысты емес кірістерді (мысалы, сатып алу-сату шарты негізінде иелікке алынған пайдалы қазбаларды өткізуден түскен кіріс) қоспағанда, өткізуден түскен кіріс қабылданады.</w:t>
      </w:r>
    </w:p>
    <w:bookmarkEnd w:id="54"/>
    <w:bookmarkStart w:name="z64" w:id="55"/>
    <w:p>
      <w:pPr>
        <w:spacing w:after="0"/>
        <w:ind w:left="0"/>
        <w:jc w:val="both"/>
      </w:pPr>
      <w:r>
        <w:rPr>
          <w:rFonts w:ascii="Times New Roman"/>
          <w:b w:val="false"/>
          <w:i w:val="false"/>
          <w:color w:val="000000"/>
          <w:sz w:val="28"/>
        </w:rPr>
        <w:t>
      Егер қатты пайдалы қазбаларды өткізу (бастапқы қайта өңдеу болып табылмайтын қайта өңдеуден кейін) қайта өңдеу өнімінің құрамындағы пайдалы қазбалар негізге алынып жүзеге асырылатын болса,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тауарлық өнімді өткізуден түсетін кіріс пайдалы қазбалардың әрбір түрі бойынша мына формула бойынша есептеледі:</w:t>
      </w:r>
    </w:p>
    <w:bookmarkEnd w:id="55"/>
    <w:bookmarkStart w:name="z65" w:id="56"/>
    <w:p>
      <w:pPr>
        <w:spacing w:after="0"/>
        <w:ind w:left="0"/>
        <w:jc w:val="both"/>
      </w:pPr>
      <w:r>
        <w:rPr>
          <w:rFonts w:ascii="Times New Roman"/>
          <w:b w:val="false"/>
          <w:i w:val="false"/>
          <w:color w:val="000000"/>
          <w:sz w:val="28"/>
        </w:rPr>
        <w:t>
      ЖЖКк = (Төт * Ткө/Төң)1*Б1+(Төт * Ткө/Төң)2*Б2+…(Төт * Ткө /Төң)n*Бn, мұнда:</w:t>
      </w:r>
    </w:p>
    <w:bookmarkEnd w:id="56"/>
    <w:bookmarkStart w:name="z66" w:id="57"/>
    <w:p>
      <w:pPr>
        <w:spacing w:after="0"/>
        <w:ind w:left="0"/>
        <w:jc w:val="both"/>
      </w:pPr>
      <w:r>
        <w:rPr>
          <w:rFonts w:ascii="Times New Roman"/>
          <w:b w:val="false"/>
          <w:i w:val="false"/>
          <w:color w:val="000000"/>
          <w:sz w:val="28"/>
        </w:rPr>
        <w:t>
      Төт – компания бойынша барлық өндірілген минералдық шикізаттан алынған дайын өнімді (бастапқы өңдеу болып табылмайтын өңдеуден кейін) (пайдалы қазбаның әрбір түрі бойынша) іс жүзіндегі өткізудің көлемі;</w:t>
      </w:r>
    </w:p>
    <w:bookmarkEnd w:id="57"/>
    <w:bookmarkStart w:name="z67" w:id="58"/>
    <w:p>
      <w:pPr>
        <w:spacing w:after="0"/>
        <w:ind w:left="0"/>
        <w:jc w:val="both"/>
      </w:pPr>
      <w:r>
        <w:rPr>
          <w:rFonts w:ascii="Times New Roman"/>
          <w:b w:val="false"/>
          <w:i w:val="false"/>
          <w:color w:val="000000"/>
          <w:sz w:val="28"/>
        </w:rPr>
        <w:t>
      Төң – компания бойынша өндірілген, кейінгі өңдеуге жіберілген барлық минералды шикізат құрамындағы пайдалы қазбалардың (пайдалы қазбаның әрбір қатты түрі бойынша) іс жүзіндегі көлемі;</w:t>
      </w:r>
    </w:p>
    <w:bookmarkEnd w:id="58"/>
    <w:bookmarkStart w:name="z68" w:id="59"/>
    <w:p>
      <w:pPr>
        <w:spacing w:after="0"/>
        <w:ind w:left="0"/>
        <w:jc w:val="both"/>
      </w:pPr>
      <w:r>
        <w:rPr>
          <w:rFonts w:ascii="Times New Roman"/>
          <w:b w:val="false"/>
          <w:i w:val="false"/>
          <w:color w:val="000000"/>
          <w:sz w:val="28"/>
        </w:rPr>
        <w:t>
      Ткө –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(пайдалы қазбаның әрбір түрі бойынша) кейінгі өңдеуге жіберілген пайдалы қазбалардың қатты түрлерінің кен орны бойынша өндірілген минералдық шикізат құрамындағы пайдалы қазбалардың іс жүзіндегі көлемі;</w:t>
      </w:r>
    </w:p>
    <w:bookmarkEnd w:id="59"/>
    <w:bookmarkStart w:name="z69" w:id="60"/>
    <w:p>
      <w:pPr>
        <w:spacing w:after="0"/>
        <w:ind w:left="0"/>
        <w:jc w:val="both"/>
      </w:pPr>
      <w:r>
        <w:rPr>
          <w:rFonts w:ascii="Times New Roman"/>
          <w:b w:val="false"/>
          <w:i w:val="false"/>
          <w:color w:val="000000"/>
          <w:sz w:val="28"/>
        </w:rPr>
        <w:t>
      Б – пайдалы қазбаны өткізудің нақты бағасы.</w:t>
      </w:r>
    </w:p>
    <w:bookmarkEnd w:id="60"/>
    <w:bookmarkStart w:name="z70" w:id="61"/>
    <w:p>
      <w:pPr>
        <w:spacing w:after="0"/>
        <w:ind w:left="0"/>
        <w:jc w:val="both"/>
      </w:pPr>
      <w:r>
        <w:rPr>
          <w:rFonts w:ascii="Times New Roman"/>
          <w:b w:val="false"/>
          <w:i w:val="false"/>
          <w:color w:val="000000"/>
          <w:sz w:val="28"/>
        </w:rPr>
        <w:t>
      Пайдалы қазбалардың қатты түрлерінің кен орны (жер қойнауын пайдалануға арналған бір келісімшарт бойынша кен орындары тобының, кен орнының бір бөлігінің) бойынша өндірілген минералдық шикізаттан алынған өңдеу өнімін өткізу осындай қайта өңдеу өнімінің құрамындағы пайдалы қазбалар негізге алынбай жүзеге асырылатын болса, ЖЖКк әрбір қайта өңдеу өнімін өткізуден түскен кіріске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жолымен есептеледі.</w:t>
      </w:r>
    </w:p>
    <w:bookmarkEnd w:id="61"/>
    <w:bookmarkStart w:name="z71" w:id="62"/>
    <w:p>
      <w:pPr>
        <w:spacing w:after="0"/>
        <w:ind w:left="0"/>
        <w:jc w:val="both"/>
      </w:pPr>
      <w:r>
        <w:rPr>
          <w:rFonts w:ascii="Times New Roman"/>
          <w:b w:val="false"/>
          <w:i w:val="false"/>
          <w:color w:val="000000"/>
          <w:sz w:val="28"/>
        </w:rPr>
        <w:t>
      Пайдалы қазбалардың қатты түрлерінің кен орнынан алынған минералдық шикізатты және (немесе) қатты пайдалы қазбаларды, оның ішінде бастапқы өңдеуден өткендерін кейіннен қайта өңдемей өткізген кезде оларды өткізу құны да ЖЖКк-ге енгізіледі;</w:t>
      </w:r>
    </w:p>
    <w:bookmarkEnd w:id="62"/>
    <w:bookmarkStart w:name="z72" w:id="63"/>
    <w:p>
      <w:pPr>
        <w:spacing w:after="0"/>
        <w:ind w:left="0"/>
        <w:jc w:val="both"/>
      </w:pPr>
      <w:r>
        <w:rPr>
          <w:rFonts w:ascii="Times New Roman"/>
          <w:b w:val="false"/>
          <w:i w:val="false"/>
          <w:color w:val="000000"/>
          <w:sz w:val="28"/>
        </w:rPr>
        <w:t xml:space="preserve">
      3) жер қойнауын пайдаланушы Салық кодексінің </w:t>
      </w:r>
      <w:r>
        <w:rPr>
          <w:rFonts w:ascii="Times New Roman"/>
          <w:b w:val="false"/>
          <w:i w:val="false"/>
          <w:color w:val="000000"/>
          <w:sz w:val="28"/>
        </w:rPr>
        <w:t>780-бабының</w:t>
      </w:r>
      <w:r>
        <w:rPr>
          <w:rFonts w:ascii="Times New Roman"/>
          <w:b w:val="false"/>
          <w:i w:val="false"/>
          <w:color w:val="000000"/>
          <w:sz w:val="28"/>
        </w:rPr>
        <w:t xml:space="preserve"> 4-тармағында көрсетілген қатты пайдалы қазбалары бар минералды шикізаттың бір бөлігін немесе бүкіл көлемін кейіннен өзінің және (немесе) басқа заңды тұлғаға тиесілі өндірістерде қайта өңдеу үшін беретін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 мына формула бойынша айқындалады:</w:t>
      </w:r>
    </w:p>
    <w:bookmarkEnd w:id="63"/>
    <w:bookmarkStart w:name="z73" w:id="64"/>
    <w:p>
      <w:pPr>
        <w:spacing w:after="0"/>
        <w:ind w:left="0"/>
        <w:jc w:val="both"/>
      </w:pPr>
      <w:r>
        <w:rPr>
          <w:rFonts w:ascii="Times New Roman"/>
          <w:b w:val="false"/>
          <w:i w:val="false"/>
          <w:color w:val="000000"/>
          <w:sz w:val="28"/>
        </w:rPr>
        <w:t>
      Рк = ТКк / ЖЖКк * 100 %, мұнда:</w:t>
      </w:r>
    </w:p>
    <w:bookmarkEnd w:id="64"/>
    <w:bookmarkStart w:name="z74" w:id="65"/>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рентабельділік;</w:t>
      </w:r>
    </w:p>
    <w:bookmarkEnd w:id="65"/>
    <w:bookmarkStart w:name="z75" w:id="66"/>
    <w:p>
      <w:pPr>
        <w:spacing w:after="0"/>
        <w:ind w:left="0"/>
        <w:jc w:val="both"/>
      </w:pPr>
      <w:r>
        <w:rPr>
          <w:rFonts w:ascii="Times New Roman"/>
          <w:b w:val="false"/>
          <w:i w:val="false"/>
          <w:color w:val="000000"/>
          <w:sz w:val="28"/>
        </w:rPr>
        <w:t>
      ТКк – осы тармақшаға сәйкес есептелген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таза кіріс.</w:t>
      </w:r>
    </w:p>
    <w:bookmarkEnd w:id="66"/>
    <w:bookmarkStart w:name="z76" w:id="67"/>
    <w:p>
      <w:pPr>
        <w:spacing w:after="0"/>
        <w:ind w:left="0"/>
        <w:jc w:val="both"/>
      </w:pPr>
      <w:r>
        <w:rPr>
          <w:rFonts w:ascii="Times New Roman"/>
          <w:b w:val="false"/>
          <w:i w:val="false"/>
          <w:color w:val="000000"/>
          <w:sz w:val="28"/>
        </w:rPr>
        <w:t>
      Салық кезеңі үшін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bookmarkEnd w:id="67"/>
    <w:bookmarkStart w:name="z77" w:id="68"/>
    <w:p>
      <w:pPr>
        <w:spacing w:after="0"/>
        <w:ind w:left="0"/>
        <w:jc w:val="both"/>
      </w:pPr>
      <w:r>
        <w:rPr>
          <w:rFonts w:ascii="Times New Roman"/>
          <w:b w:val="false"/>
          <w:i w:val="false"/>
          <w:color w:val="000000"/>
          <w:sz w:val="28"/>
        </w:rPr>
        <w:t>
      ТКм = СКк - КТСк, мұнда:</w:t>
      </w:r>
    </w:p>
    <w:bookmarkEnd w:id="68"/>
    <w:bookmarkStart w:name="z78" w:id="69"/>
    <w:p>
      <w:pPr>
        <w:spacing w:after="0"/>
        <w:ind w:left="0"/>
        <w:jc w:val="both"/>
      </w:pPr>
      <w:r>
        <w:rPr>
          <w:rFonts w:ascii="Times New Roman"/>
          <w:b w:val="false"/>
          <w:i w:val="false"/>
          <w:color w:val="000000"/>
          <w:sz w:val="28"/>
        </w:rPr>
        <w:t>
      СКк –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салық салынатын кіріс Қазақстан Республикасының трансферттік баға белгілеу туралы заңнамасы бойынша түзетулер ескеріле отырып (Салық кодексінің 337-бабында көзделген кірістер мен шығыстардың сомасына азайтуды есепке алмағанда), мына формула бойынша айқындалады:</w:t>
      </w:r>
    </w:p>
    <w:bookmarkEnd w:id="69"/>
    <w:bookmarkStart w:name="z79" w:id="70"/>
    <w:p>
      <w:pPr>
        <w:spacing w:after="0"/>
        <w:ind w:left="0"/>
        <w:jc w:val="both"/>
      </w:pPr>
      <w:r>
        <w:rPr>
          <w:rFonts w:ascii="Times New Roman"/>
          <w:b w:val="false"/>
          <w:i w:val="false"/>
          <w:color w:val="000000"/>
          <w:sz w:val="28"/>
        </w:rPr>
        <w:t>
      СКк = ЖЖКк - Шк + Ттбб, мұнда:</w:t>
      </w:r>
    </w:p>
    <w:bookmarkEnd w:id="70"/>
    <w:bookmarkStart w:name="z80" w:id="71"/>
    <w:p>
      <w:pPr>
        <w:spacing w:after="0"/>
        <w:ind w:left="0"/>
        <w:jc w:val="both"/>
      </w:pPr>
      <w:r>
        <w:rPr>
          <w:rFonts w:ascii="Times New Roman"/>
          <w:b w:val="false"/>
          <w:i w:val="false"/>
          <w:color w:val="000000"/>
          <w:sz w:val="28"/>
        </w:rPr>
        <w:t>
      Шк – өңдеу жөніндегі шегерімдерге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кейінгі қайта өндірілген пайдалы қазбалардың қатты түрлерінің кен орнынан алынған минералды шикізатты өндіруге, бастапқы қайта өңдеуге және кейінгі қайта өңдеуге байланысты шегерімдер.</w:t>
      </w:r>
    </w:p>
    <w:bookmarkEnd w:id="71"/>
    <w:bookmarkStart w:name="z81" w:id="72"/>
    <w:p>
      <w:pPr>
        <w:spacing w:after="0"/>
        <w:ind w:left="0"/>
        <w:jc w:val="both"/>
      </w:pPr>
      <w:r>
        <w:rPr>
          <w:rFonts w:ascii="Times New Roman"/>
          <w:b w:val="false"/>
          <w:i w:val="false"/>
          <w:color w:val="000000"/>
          <w:sz w:val="28"/>
        </w:rPr>
        <w:t>
      Бұл ретте осы Қағидалардың мақсатында пайдалы қазбалардың қатты түрлерінің кен орнынан (жер қойнауын пайдалануға арналған бір келісімшарт бойынша кен орындары тобынан, кен орнының бір бөлігінен) алынған минералды шикізатты қайта өңдеуге арналған шығыстар бойынша, оның ішінде Қазақстан Республикасының аумағында жүзеге асырылатын шегерімдер нақты шығыстар бойынша есепке алынады, бірақ Қазақстан Республикасындағы жылдық инфляция деңгейіне ұлғайтылған алдыңғы кезеңнің (күнтізбелік жыл) қайта өңдеу шегерімдерінен аспайды. Бұл ретте, егер алдыңғы жылы іс жүзіндегі қайта өңдеу шегерімдері тиісті шектен асып кетсе, онда алдыңғы кезеңнің шегерімдері ретінде ағымдағы кезеңде мұндай шегерімдер осы шектен аспаған неғұрлым жақын күнтізбелік жылдың шегерімдері ескеріледі.</w:t>
      </w:r>
    </w:p>
    <w:bookmarkEnd w:id="72"/>
    <w:bookmarkStart w:name="z82" w:id="73"/>
    <w:p>
      <w:pPr>
        <w:spacing w:after="0"/>
        <w:ind w:left="0"/>
        <w:jc w:val="both"/>
      </w:pPr>
      <w:r>
        <w:rPr>
          <w:rFonts w:ascii="Times New Roman"/>
          <w:b w:val="false"/>
          <w:i w:val="false"/>
          <w:color w:val="000000"/>
          <w:sz w:val="28"/>
        </w:rPr>
        <w:t>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 – салық төлеушінің бүкіл келісімшарттық қызметі бойынша шегерімдердің жалпы сомасындағы кен орнының (жер қойнауын пайдалануға арналған бір келісімшарт бойынша кен орындары тобының, кен орнының бір бөлігінің) келісімшарттық қызметі бойынша шегерімдерінің үлесі (кірістер мен шегерімдерді бөлу үшін қолданылады);</w:t>
      </w:r>
    </w:p>
    <w:bookmarkEnd w:id="73"/>
    <w:bookmarkStart w:name="z83" w:id="74"/>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bookmarkEnd w:id="74"/>
    <w:bookmarkStart w:name="z84" w:id="75"/>
    <w:p>
      <w:pPr>
        <w:spacing w:after="0"/>
        <w:ind w:left="0"/>
        <w:jc w:val="both"/>
      </w:pPr>
      <w:r>
        <w:rPr>
          <w:rFonts w:ascii="Times New Roman"/>
          <w:b w:val="false"/>
          <w:i w:val="false"/>
          <w:color w:val="000000"/>
          <w:sz w:val="28"/>
        </w:rPr>
        <w:t>
      Кірісті есептеу үшін өндірілген минералдық шикізатты өндірумен, бастапқы өңдеумен және қайта өңдеумен байланысты емес кірістерді (мысалы, сатып алу-сату шарты негізінде алынған пайдалы қазбаларды өткізуден түскен кіріс) қоспағанда, жалпы компания бойынша кіріс, оның ішінде тауарлық өнімді өткізуден түскен кіріс қабылданады.</w:t>
      </w:r>
    </w:p>
    <w:bookmarkEnd w:id="75"/>
    <w:bookmarkStart w:name="z85" w:id="76"/>
    <w:p>
      <w:pPr>
        <w:spacing w:after="0"/>
        <w:ind w:left="0"/>
        <w:jc w:val="both"/>
      </w:pPr>
      <w:r>
        <w:rPr>
          <w:rFonts w:ascii="Times New Roman"/>
          <w:b w:val="false"/>
          <w:i w:val="false"/>
          <w:color w:val="000000"/>
          <w:sz w:val="28"/>
        </w:rPr>
        <w:t>
      Егер қатты пайдалы қазбаларды өткізу (бастапқы қайта өңдеу болып табылмайтын қайта өңдеуден кейін) қайта өңдеу өнімінің құрамындағы қатты пайдалы қазбалар негізге алынып жүзеге асырылатын болса,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тауарлық өнімді өткізуден түсетін кіріс пайдалы қазбалардың әрбір түрі бойынша мынадай формуламен есептеледі:</w:t>
      </w:r>
    </w:p>
    <w:bookmarkEnd w:id="76"/>
    <w:bookmarkStart w:name="z86" w:id="77"/>
    <w:p>
      <w:pPr>
        <w:spacing w:after="0"/>
        <w:ind w:left="0"/>
        <w:jc w:val="both"/>
      </w:pPr>
      <w:r>
        <w:rPr>
          <w:rFonts w:ascii="Times New Roman"/>
          <w:b w:val="false"/>
          <w:i w:val="false"/>
          <w:color w:val="000000"/>
          <w:sz w:val="28"/>
        </w:rPr>
        <w:t>
      ЖЖКк = (Төт * Ткө/Төң)1*Б1+(Төт * Ткө/Төң)2*Б2+…(Төт * Ткө /Төң)n*Бn, мұнда:</w:t>
      </w:r>
    </w:p>
    <w:bookmarkEnd w:id="77"/>
    <w:bookmarkStart w:name="z87" w:id="78"/>
    <w:p>
      <w:pPr>
        <w:spacing w:after="0"/>
        <w:ind w:left="0"/>
        <w:jc w:val="both"/>
      </w:pPr>
      <w:r>
        <w:rPr>
          <w:rFonts w:ascii="Times New Roman"/>
          <w:b w:val="false"/>
          <w:i w:val="false"/>
          <w:color w:val="000000"/>
          <w:sz w:val="28"/>
        </w:rPr>
        <w:t>
      Төт – компания бойынша өндірілген минералды шикізаттан (пайдалы қазбаның әрбір түрі бойынша) алынған барлық дайын өнімді (бастапқы өңдеу болып табылмайтын өңдеуден кейін) өткізудің іс жүзіндегі көлемі;</w:t>
      </w:r>
    </w:p>
    <w:bookmarkEnd w:id="78"/>
    <w:bookmarkStart w:name="z88" w:id="79"/>
    <w:p>
      <w:pPr>
        <w:spacing w:after="0"/>
        <w:ind w:left="0"/>
        <w:jc w:val="both"/>
      </w:pPr>
      <w:r>
        <w:rPr>
          <w:rFonts w:ascii="Times New Roman"/>
          <w:b w:val="false"/>
          <w:i w:val="false"/>
          <w:color w:val="000000"/>
          <w:sz w:val="28"/>
        </w:rPr>
        <w:t>
      Төң – компания бойынша өндірілген, кейінгі өңдеуге жіберілген барлық минералды шикізат құрамындағы қатты пайдалы қазбаның (қатты пайдалы қазбаның әрбір түрі бойынша) іс жүзіндегі көлемі;</w:t>
      </w:r>
    </w:p>
    <w:bookmarkEnd w:id="79"/>
    <w:bookmarkStart w:name="z89" w:id="80"/>
    <w:p>
      <w:pPr>
        <w:spacing w:after="0"/>
        <w:ind w:left="0"/>
        <w:jc w:val="both"/>
      </w:pPr>
      <w:r>
        <w:rPr>
          <w:rFonts w:ascii="Times New Roman"/>
          <w:b w:val="false"/>
          <w:i w:val="false"/>
          <w:color w:val="000000"/>
          <w:sz w:val="28"/>
        </w:rPr>
        <w:t>
      Ткө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(қатты пайдалы қазбаның әрбір түрі бойынша) кейінгі өңдеуге жіберілген өндірілген минералды шикізат құрамындағы пайдалы қазбалардың іс жүзіндегі көлемі;</w:t>
      </w:r>
    </w:p>
    <w:bookmarkEnd w:id="80"/>
    <w:bookmarkStart w:name="z90" w:id="81"/>
    <w:p>
      <w:pPr>
        <w:spacing w:after="0"/>
        <w:ind w:left="0"/>
        <w:jc w:val="both"/>
      </w:pPr>
      <w:r>
        <w:rPr>
          <w:rFonts w:ascii="Times New Roman"/>
          <w:b w:val="false"/>
          <w:i w:val="false"/>
          <w:color w:val="000000"/>
          <w:sz w:val="28"/>
        </w:rPr>
        <w:t>
      Б – Қазақстан Республикасының трансферттік баға белгілеу туралы заңнамасында көзделген түзетулер ескеріле отырып, Салық кодексінің 780-бабы 3-тармағының 1) тармақшасы негізінде қалыптастырылатын өткізу бағасы. Егер минералды шикізаттың пайдалы қазбалардың қатты түрлерінің кен орны (жер қойнауын пайдалануға арналған бір келісімшарт бойынша кен орындары тобы, кен орнының бір бөлігі) құрамында Салық кодексінің 780-бабының 4-тармағында көрсетілген пайдалы қазбалар, пайдалы қазбалардың басқа да түрлері болса, онда пайдалы қазбалардың басқа түрлерін өткізу кезінде ЖЖКк көрсеткіші мақсатында өткізудің нақты бағасы қолданылады.</w:t>
      </w:r>
    </w:p>
    <w:bookmarkEnd w:id="81"/>
    <w:bookmarkStart w:name="z91" w:id="82"/>
    <w:p>
      <w:pPr>
        <w:spacing w:after="0"/>
        <w:ind w:left="0"/>
        <w:jc w:val="both"/>
      </w:pPr>
      <w:r>
        <w:rPr>
          <w:rFonts w:ascii="Times New Roman"/>
          <w:b w:val="false"/>
          <w:i w:val="false"/>
          <w:color w:val="000000"/>
          <w:sz w:val="28"/>
        </w:rPr>
        <w:t>
      Пайдалы қазбалардың қатты түрлерінің кен орны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минералды шикізат және (немесе) қатты пайдалы қазбалар, оның ішінде кейін қайта өңдеу жасалмай бастапқы қайта өңдеуден өткен минералды шикізат және (немесе) қатты пайдалы қазбаларды өткізген жағдайда олардың Салық кодексінің 780-бабы 3-тармағының 1) тармақшасы негізінде қалыптастырылатын баға қолданылған өткізу құны да ЖЖКк-ге енгізілуге тиіс.</w:t>
      </w:r>
    </w:p>
    <w:bookmarkEnd w:id="82"/>
    <w:bookmarkStart w:name="z92" w:id="83"/>
    <w:p>
      <w:pPr>
        <w:spacing w:after="0"/>
        <w:ind w:left="0"/>
        <w:jc w:val="both"/>
      </w:pPr>
      <w:r>
        <w:rPr>
          <w:rFonts w:ascii="Times New Roman"/>
          <w:b w:val="false"/>
          <w:i w:val="false"/>
          <w:color w:val="000000"/>
          <w:sz w:val="28"/>
        </w:rPr>
        <w:t>
      Осы тармақша, егер Қазақстан Республикасының заңнамасында өзгеше көзделмесе, Қазақстан Республикасының трансферттік баға белгілеу туралы заңнамасында көзделген түзетулер ескеріле отырып, Салық кодексінің 780-бабының 4-тармағында көрсетілген қатты пайдалы қазбаларды, минералды шикізатты және (немесе) құрамында осындай қатты пайдалы қазбалар бар өңдеу өнімін Салық кодексінің 780-бабы 3-тармағының 1) тармақшасы негізінде қалыптастырылатын өткізу бағасы бойынша өткізген кезде (оның ішінде Қазақстан Республикасының ішкі нарығына) ғана қолданылады.</w:t>
      </w:r>
    </w:p>
    <w:bookmarkEnd w:id="83"/>
    <w:bookmarkStart w:name="z93" w:id="84"/>
    <w:p>
      <w:pPr>
        <w:spacing w:after="0"/>
        <w:ind w:left="0"/>
        <w:jc w:val="both"/>
      </w:pPr>
      <w:r>
        <w:rPr>
          <w:rFonts w:ascii="Times New Roman"/>
          <w:b w:val="false"/>
          <w:i w:val="false"/>
          <w:color w:val="000000"/>
          <w:sz w:val="28"/>
        </w:rPr>
        <w:t>
      Осы Қағидалардың мақсатында бір шегерімді бір реттен артық қолдануға жол берілмейді.</w:t>
      </w:r>
    </w:p>
    <w:bookmarkEnd w:id="84"/>
    <w:bookmarkStart w:name="z94" w:id="85"/>
    <w:p>
      <w:pPr>
        <w:spacing w:after="0"/>
        <w:ind w:left="0"/>
        <w:jc w:val="both"/>
      </w:pPr>
      <w:r>
        <w:rPr>
          <w:rFonts w:ascii="Times New Roman"/>
          <w:b w:val="false"/>
          <w:i w:val="false"/>
          <w:color w:val="000000"/>
          <w:sz w:val="28"/>
        </w:rPr>
        <w:t>
      9. Төмен рентабельді санатқа жатқызылған пайдалы қазбалардың қатты түрлерінің кен орны (жер қойнауын пайдалануға арналған бір келісімшарт бойынша кен орындарының тобы, кен орнының бір бөлігі) үшін пайдалы қазбаларды өндіруге салынатын салық (бұдан әрі – ПҚӨС) мөлшерлемелері 2022 жылғы 31 желтоқсандағы жағдай бойынша Салық кодексінде белгіленген ПҚӨС мөлшерлемелері мөлшерінде қолданылады.</w:t>
      </w:r>
    </w:p>
    <w:bookmarkEnd w:id="85"/>
    <w:bookmarkStart w:name="z95" w:id="86"/>
    <w:p>
      <w:pPr>
        <w:spacing w:after="0"/>
        <w:ind w:left="0"/>
        <w:jc w:val="left"/>
      </w:pPr>
      <w:r>
        <w:rPr>
          <w:rFonts w:ascii="Times New Roman"/>
          <w:b/>
          <w:i w:val="false"/>
          <w:color w:val="000000"/>
        </w:rPr>
        <w:t xml:space="preserve"> 3-параграф.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рентабельділіктің ішкі нормасын есептеу</w:t>
      </w:r>
    </w:p>
    <w:bookmarkEnd w:id="86"/>
    <w:bookmarkStart w:name="z96" w:id="87"/>
    <w:p>
      <w:pPr>
        <w:spacing w:after="0"/>
        <w:ind w:left="0"/>
        <w:jc w:val="both"/>
      </w:pPr>
      <w:r>
        <w:rPr>
          <w:rFonts w:ascii="Times New Roman"/>
          <w:b w:val="false"/>
          <w:i w:val="false"/>
          <w:color w:val="000000"/>
          <w:sz w:val="28"/>
        </w:rPr>
        <w:t>
      10. ПҚӨС Салық кодексінің 781-бабының 3-тармағында көзделген шарттар қатар сақталып, өнеркәсіптік өндіру басталған сәттен бастап 60 ай бойы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0 пайыз мөлшерлемемен есептеледі.</w:t>
      </w:r>
    </w:p>
    <w:bookmarkEnd w:id="87"/>
    <w:bookmarkStart w:name="z97" w:id="88"/>
    <w:p>
      <w:pPr>
        <w:spacing w:after="0"/>
        <w:ind w:left="0"/>
        <w:jc w:val="both"/>
      </w:pPr>
      <w:r>
        <w:rPr>
          <w:rFonts w:ascii="Times New Roman"/>
          <w:b w:val="false"/>
          <w:i w:val="false"/>
          <w:color w:val="000000"/>
          <w:sz w:val="28"/>
        </w:rPr>
        <w:t>
      Бұл ретте салық салу мақсаттары үшін өнеркәсіптік өндіру деп пайдалы қазбалардың қатты түрлерінің кен орны бойынша минералды шикізатты өндіру кезеңі түсініледі, оған көшу тау-кен жұмыстары жоспарында (жер қойнауын пайдалануға арналған келісімшартқа өзгерістер мен толықтырулар енгізіле отырып) айқындалады және жер қойнауын пайдаланушы бюджетке төленетін төлемдер мен салықтардың түсуін қамтамасыз ету саласындағы басшылықты жүзеге асыратын уәкілетті органға тиісті хабарлама жіберу арқылы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осы кезеңнің басталу жылын көрсете отырып, осындай ауысуға дейін кемінде 15 жұмыс күні бұрын тиісті хабарлама жіберу арқылы жариялайды.</w:t>
      </w:r>
    </w:p>
    <w:bookmarkEnd w:id="88"/>
    <w:bookmarkStart w:name="z98" w:id="89"/>
    <w:p>
      <w:pPr>
        <w:spacing w:after="0"/>
        <w:ind w:left="0"/>
        <w:jc w:val="both"/>
      </w:pPr>
      <w:r>
        <w:rPr>
          <w:rFonts w:ascii="Times New Roman"/>
          <w:b w:val="false"/>
          <w:i w:val="false"/>
          <w:color w:val="000000"/>
          <w:sz w:val="28"/>
        </w:rPr>
        <w:t>
      Мұндай пайдалы қазбалардың қатты түрлерінің кен орнында (жер қойнауын пайдалануға арналған бір келісімшарт бойынша кен орындарының тобында, кен орнының бір бөлігінде) минералды шикізат бойынша өнеркәсіптік өндіруге өту 2013 – 2022 жылдар аралығында осындай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минералды шикізатты өндіру жүргізілмеуі не пайдалы қазбалардың қатты түрлерінің кен орны бойынша өндірілген минералды шикізат көлемінің 200 мың тоннадан аспауы жөніндегі шарт сақталатын болса, бюджетке төленетін төлемдер мен салықтардың түсуін қамтамасыз ету саласындағы басшылықты жүзеге асыратын уәкілетті органға ұсынылған хабарламада көрсетілген жылдан, бірақ ерте дегенде 2022 жылғы 31 желтоқсаннан басталды деп танылады.</w:t>
      </w:r>
    </w:p>
    <w:bookmarkEnd w:id="89"/>
    <w:bookmarkStart w:name="z99" w:id="90"/>
    <w:p>
      <w:pPr>
        <w:spacing w:after="0"/>
        <w:ind w:left="0"/>
        <w:jc w:val="both"/>
      </w:pPr>
      <w:r>
        <w:rPr>
          <w:rFonts w:ascii="Times New Roman"/>
          <w:b w:val="false"/>
          <w:i w:val="false"/>
          <w:color w:val="000000"/>
          <w:sz w:val="28"/>
        </w:rPr>
        <w:t xml:space="preserve">
      Бұл ретте осындай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Салық кодексінің </w:t>
      </w:r>
      <w:r>
        <w:rPr>
          <w:rFonts w:ascii="Times New Roman"/>
          <w:b w:val="false"/>
          <w:i w:val="false"/>
          <w:color w:val="000000"/>
          <w:sz w:val="28"/>
        </w:rPr>
        <w:t>781-бабының</w:t>
      </w:r>
      <w:r>
        <w:rPr>
          <w:rFonts w:ascii="Times New Roman"/>
          <w:b w:val="false"/>
          <w:i w:val="false"/>
          <w:color w:val="000000"/>
          <w:sz w:val="28"/>
        </w:rPr>
        <w:t xml:space="preserve"> 3-тармағында көзделген 60 айдан аспайтын кезеңге ПҚӨС-ті 0 пайыз мөлшерлемесімен есептеуді Қазақстан Республикасының экономикасын жаңғырту жөніндегі мемлекеттік комиссиясы (бұдан әрі – Комиссия) қосымша мақұлдауы және жер қойнауын пайдаланушының осы тармақта көзделген қосымша (әлеуметтік, инвестициялық) міндеттемелерді қабылдауы ескеріліп, Инвестиция тарту жөніндегі кеңес (бұдан әрі – Инвестициялық штаб) оң шешім қабылдауы керек.</w:t>
      </w:r>
    </w:p>
    <w:bookmarkEnd w:id="90"/>
    <w:bookmarkStart w:name="z100" w:id="91"/>
    <w:p>
      <w:pPr>
        <w:spacing w:after="0"/>
        <w:ind w:left="0"/>
        <w:jc w:val="both"/>
      </w:pPr>
      <w:r>
        <w:rPr>
          <w:rFonts w:ascii="Times New Roman"/>
          <w:b w:val="false"/>
          <w:i w:val="false"/>
          <w:color w:val="000000"/>
          <w:sz w:val="28"/>
        </w:rPr>
        <w:t>
      Мұндай ұсынысты Комиссияның және Инвестициялық штабтың қарауына шығару Қазақстан Республикасы Премьер-Министрінің немесе Қазақстан Республикасы Премьер-Министрінің бірінші орынбасарының шешімі бойынша жүзеге асырылады.</w:t>
      </w:r>
    </w:p>
    <w:bookmarkEnd w:id="91"/>
    <w:bookmarkStart w:name="z101" w:id="92"/>
    <w:p>
      <w:pPr>
        <w:spacing w:after="0"/>
        <w:ind w:left="0"/>
        <w:jc w:val="both"/>
      </w:pPr>
      <w:r>
        <w:rPr>
          <w:rFonts w:ascii="Times New Roman"/>
          <w:b w:val="false"/>
          <w:i w:val="false"/>
          <w:color w:val="000000"/>
          <w:sz w:val="28"/>
        </w:rPr>
        <w:t>
      Комиссия мақұлдауының және Инвестициялық штабтың оң шешім қабылдауының нәтижелері бойынша қатты пайдалы қазбалар саласындағы уәкілетті орган жер қойнауын пайдаланушымен бірлесіп заңнамада белгіленген тәртіппен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келісімшартқа мынадай бөлікте өзгерістер мен толықтырулар енгізеді:</w:t>
      </w:r>
    </w:p>
    <w:bookmarkEnd w:id="92"/>
    <w:bookmarkStart w:name="z102" w:id="93"/>
    <w:p>
      <w:pPr>
        <w:spacing w:after="0"/>
        <w:ind w:left="0"/>
        <w:jc w:val="both"/>
      </w:pPr>
      <w:r>
        <w:rPr>
          <w:rFonts w:ascii="Times New Roman"/>
          <w:b w:val="false"/>
          <w:i w:val="false"/>
          <w:color w:val="000000"/>
          <w:sz w:val="28"/>
        </w:rPr>
        <w:t>
      1) өнеркәсіптік өндіруге көшу жөніндегі кезеңді айқындап, жұмыс бағдарламасын (тау-кен жұмыстарының жоспарын) өзгерту қажет болған жағдайда жекелеген жұмыс бағдарламасына оларды пайдалы қазбалардың қатты түрлерінің қорларын (бар болса) бөлек жұмыс бағдарламасына бөліп шығарып, оларды пайдалы қазбалардың қатты түрлерінің игерілетін кен орнының қорларынан не кен орындарының бір бөлігінің қорларын (бар болса) игеруден бөлек игерудің бірыңғай жұмыс бағдарламасы бойынша игерілетін кен орнының қорларымен бірге игеру;</w:t>
      </w:r>
    </w:p>
    <w:bookmarkEnd w:id="93"/>
    <w:bookmarkStart w:name="z103" w:id="94"/>
    <w:p>
      <w:pPr>
        <w:spacing w:after="0"/>
        <w:ind w:left="0"/>
        <w:jc w:val="both"/>
      </w:pPr>
      <w:r>
        <w:rPr>
          <w:rFonts w:ascii="Times New Roman"/>
          <w:b w:val="false"/>
          <w:i w:val="false"/>
          <w:color w:val="000000"/>
          <w:sz w:val="28"/>
        </w:rPr>
        <w:t>
      2) республикалық бюджет туралы заңда белгіленген және қаржы жылының бірінші қаңтарында қолданыста болатын айлық есептік көрсеткіштің кемінде 3000000 еселенген мөлшерін құрайтын кен орны (жер қойнауын пайдалануға арналған бір келісімшарт бойынша кен орындары тобы, кен орнының бір бөлігі) бойынша инвестициялар көлемін қамтамасыз ету;</w:t>
      </w:r>
    </w:p>
    <w:bookmarkEnd w:id="94"/>
    <w:bookmarkStart w:name="z104" w:id="95"/>
    <w:p>
      <w:pPr>
        <w:spacing w:after="0"/>
        <w:ind w:left="0"/>
        <w:jc w:val="both"/>
      </w:pPr>
      <w:r>
        <w:rPr>
          <w:rFonts w:ascii="Times New Roman"/>
          <w:b w:val="false"/>
          <w:i w:val="false"/>
          <w:color w:val="000000"/>
          <w:sz w:val="28"/>
        </w:rPr>
        <w:t>
      3) пайдалы қазбалардың қатты түрлерінің кен орны (жер қойнауын пайдалануға арналған бір келісімшарт бойынша кен орындары тобы, кен орнының бір бөлігі) жұмыcкерлерінің тізімдік санының кемінде 50 пайызы мөлшерінде жұмыс орындарының сақталуын қамтамасыз ету;</w:t>
      </w:r>
    </w:p>
    <w:bookmarkEnd w:id="95"/>
    <w:bookmarkStart w:name="z105" w:id="96"/>
    <w:p>
      <w:pPr>
        <w:spacing w:after="0"/>
        <w:ind w:left="0"/>
        <w:jc w:val="both"/>
      </w:pPr>
      <w:r>
        <w:rPr>
          <w:rFonts w:ascii="Times New Roman"/>
          <w:b w:val="false"/>
          <w:i w:val="false"/>
          <w:color w:val="000000"/>
          <w:sz w:val="28"/>
        </w:rPr>
        <w:t>
      4)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бір жұмыскердің күнтізбелік жылға Қазақстан Республикасының Стратегиялық жоспарлау және реформалар агенттігі Ұлттық статистика бюросының деректері бойынша орташа салалық көрсеткіштен кем болмайтын шаманы құрайтын орташа айлық номиналды жалақысын қамтамасыз ету. Бір жұмыскердің пайдалы қазбалардың қатты түрлерінің кен орны (жер қойнауын пайдалануға арналған бір келісімшарт бойынша кен орындары тобы, кен орнының бір бөлігі) орналасқан ауданы және еңбек бойынша жалпымемлекеттік статистикалық байқаудың статистикалық нысанында көрсетілген жер қойнауын пайдаланушының экономикалық қызметінің түрі (ЭҚЖЖ) бойынша осындай күнтізбелік жылға айқындалатын орташа айлық номиналды жалақысының мөлшері осындай орташасалалық көрсеткіш болып табылады.</w:t>
      </w:r>
    </w:p>
    <w:bookmarkEnd w:id="96"/>
    <w:bookmarkStart w:name="z106" w:id="97"/>
    <w:p>
      <w:pPr>
        <w:spacing w:after="0"/>
        <w:ind w:left="0"/>
        <w:jc w:val="both"/>
      </w:pPr>
      <w:r>
        <w:rPr>
          <w:rFonts w:ascii="Times New Roman"/>
          <w:b w:val="false"/>
          <w:i w:val="false"/>
          <w:color w:val="000000"/>
          <w:sz w:val="28"/>
        </w:rPr>
        <w:t>
      Жер қойнауын пайдаланушы ПҚӨС бойынша бөлек салық есебін Салық кодексінің 210-бабына сәйкес жүргізеді.</w:t>
      </w:r>
    </w:p>
    <w:bookmarkEnd w:id="97"/>
    <w:bookmarkStart w:name="z107" w:id="98"/>
    <w:p>
      <w:pPr>
        <w:spacing w:after="0"/>
        <w:ind w:left="0"/>
        <w:jc w:val="both"/>
      </w:pPr>
      <w:r>
        <w:rPr>
          <w:rFonts w:ascii="Times New Roman"/>
          <w:b w:val="false"/>
          <w:i w:val="false"/>
          <w:color w:val="000000"/>
          <w:sz w:val="28"/>
        </w:rPr>
        <w:t>
      11.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рентабельділіктің ішкі нормасының деңгейі жер қойнауын пайдаланушының ақша легі негізінде мынадай формула бойынша есептеледі:</w:t>
      </w:r>
    </w:p>
    <w:bookmarkEnd w:id="98"/>
    <w:bookmarkStart w:name="z108" w:id="99"/>
    <w:p>
      <w:pPr>
        <w:spacing w:after="0"/>
        <w:ind w:left="0"/>
        <w:jc w:val="both"/>
      </w:pPr>
      <w:r>
        <w:rPr>
          <w:rFonts w:ascii="Times New Roman"/>
          <w:b w:val="false"/>
          <w:i w:val="false"/>
          <w:color w:val="000000"/>
          <w:sz w:val="28"/>
        </w:rPr>
        <w:t>
      РІН = АЛ / ЖЖК * 100%, мұнда:</w:t>
      </w:r>
    </w:p>
    <w:bookmarkEnd w:id="99"/>
    <w:bookmarkStart w:name="z109" w:id="100"/>
    <w:p>
      <w:pPr>
        <w:spacing w:after="0"/>
        <w:ind w:left="0"/>
        <w:jc w:val="both"/>
      </w:pPr>
      <w:r>
        <w:rPr>
          <w:rFonts w:ascii="Times New Roman"/>
          <w:b w:val="false"/>
          <w:i w:val="false"/>
          <w:color w:val="000000"/>
          <w:sz w:val="28"/>
        </w:rPr>
        <w:t>
      РІН – рентабельділіктің ішкі нормасы – тиісті салық кезеңіне жүргізілетін инвестициялардың өтелу коэффициенті;</w:t>
      </w:r>
    </w:p>
    <w:bookmarkEnd w:id="100"/>
    <w:bookmarkStart w:name="z110" w:id="101"/>
    <w:p>
      <w:pPr>
        <w:spacing w:after="0"/>
        <w:ind w:left="0"/>
        <w:jc w:val="both"/>
      </w:pPr>
      <w:r>
        <w:rPr>
          <w:rFonts w:ascii="Times New Roman"/>
          <w:b w:val="false"/>
          <w:i w:val="false"/>
          <w:color w:val="000000"/>
          <w:sz w:val="28"/>
        </w:rPr>
        <w:t>
      АЛ – ақша легі – салынған инвестицияларды қайтару құнының тиісті салық кезеңдеріндегі ақша легіне сүйене отырып есептелген есептік көрсеткіші;</w:t>
      </w:r>
    </w:p>
    <w:bookmarkEnd w:id="101"/>
    <w:bookmarkStart w:name="z111" w:id="102"/>
    <w:p>
      <w:pPr>
        <w:spacing w:after="0"/>
        <w:ind w:left="0"/>
        <w:jc w:val="both"/>
      </w:pPr>
      <w:r>
        <w:rPr>
          <w:rFonts w:ascii="Times New Roman"/>
          <w:b w:val="false"/>
          <w:i w:val="false"/>
          <w:color w:val="000000"/>
          <w:sz w:val="28"/>
        </w:rPr>
        <w:t>
      ЖЖК –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тиісті салық кезеңіндегі жиынтық жылдық кіріс.</w:t>
      </w:r>
    </w:p>
    <w:bookmarkEnd w:id="102"/>
    <w:bookmarkStart w:name="z112" w:id="103"/>
    <w:p>
      <w:pPr>
        <w:spacing w:after="0"/>
        <w:ind w:left="0"/>
        <w:jc w:val="both"/>
      </w:pPr>
      <w:r>
        <w:rPr>
          <w:rFonts w:ascii="Times New Roman"/>
          <w:b w:val="false"/>
          <w:i w:val="false"/>
          <w:color w:val="000000"/>
          <w:sz w:val="28"/>
        </w:rPr>
        <w:t>
      Ақша легі (АЛ) мына формула бойынша айқындалады:</w:t>
      </w:r>
    </w:p>
    <w:bookmarkEnd w:id="103"/>
    <w:bookmarkStart w:name="z113" w:id="104"/>
    <w:p>
      <w:pPr>
        <w:spacing w:after="0"/>
        <w:ind w:left="0"/>
        <w:jc w:val="both"/>
      </w:pPr>
      <w:r>
        <w:rPr>
          <w:rFonts w:ascii="Times New Roman"/>
          <w:b w:val="false"/>
          <w:i w:val="false"/>
          <w:color w:val="000000"/>
          <w:sz w:val="28"/>
        </w:rPr>
        <w:t>
      АЛ = АЛ1 + АЛ2 +…+ Аn</w:t>
      </w:r>
    </w:p>
    <w:bookmarkEnd w:id="104"/>
    <w:bookmarkStart w:name="z114" w:id="105"/>
    <w:p>
      <w:pPr>
        <w:spacing w:after="0"/>
        <w:ind w:left="0"/>
        <w:jc w:val="both"/>
      </w:pPr>
      <w:r>
        <w:rPr>
          <w:rFonts w:ascii="Times New Roman"/>
          <w:b w:val="false"/>
          <w:i w:val="false"/>
          <w:color w:val="000000"/>
          <w:sz w:val="28"/>
        </w:rPr>
        <w:t>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жиынтық жылдық кіріс мына формула бойынша айқындалады:</w:t>
      </w:r>
    </w:p>
    <w:bookmarkEnd w:id="105"/>
    <w:bookmarkStart w:name="z115" w:id="106"/>
    <w:p>
      <w:pPr>
        <w:spacing w:after="0"/>
        <w:ind w:left="0"/>
        <w:jc w:val="both"/>
      </w:pPr>
      <w:r>
        <w:rPr>
          <w:rFonts w:ascii="Times New Roman"/>
          <w:b w:val="false"/>
          <w:i w:val="false"/>
          <w:color w:val="000000"/>
          <w:sz w:val="28"/>
        </w:rPr>
        <w:t>
      ЖЖК = ЖЖК1 + ЖЖК2 + …+ ЖЖКn, мұнда:</w:t>
      </w:r>
    </w:p>
    <w:bookmarkEnd w:id="106"/>
    <w:bookmarkStart w:name="z116" w:id="107"/>
    <w:p>
      <w:pPr>
        <w:spacing w:after="0"/>
        <w:ind w:left="0"/>
        <w:jc w:val="both"/>
      </w:pPr>
      <w:r>
        <w:rPr>
          <w:rFonts w:ascii="Times New Roman"/>
          <w:b w:val="false"/>
          <w:i w:val="false"/>
          <w:color w:val="000000"/>
          <w:sz w:val="28"/>
        </w:rPr>
        <w:t>
      1, 2, ... n – уақыт кезеңі (жыл);</w:t>
      </w:r>
    </w:p>
    <w:bookmarkEnd w:id="107"/>
    <w:bookmarkStart w:name="z117" w:id="108"/>
    <w:p>
      <w:pPr>
        <w:spacing w:after="0"/>
        <w:ind w:left="0"/>
        <w:jc w:val="both"/>
      </w:pPr>
      <w:r>
        <w:rPr>
          <w:rFonts w:ascii="Times New Roman"/>
          <w:b w:val="false"/>
          <w:i w:val="false"/>
          <w:color w:val="000000"/>
          <w:sz w:val="28"/>
        </w:rPr>
        <w:t>
      АЛ1-п, – жер қойнауын пайдаланушының жылдық ақша легі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жиынтық жылдық кіріс және жер қойнауын пайдалануға арналған келісімшарт (лицензия) бойынша қызметті жүзеге асырған кезде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жүргізілген шығындар арасындағы айырма ретінде айқындалады;</w:t>
      </w:r>
    </w:p>
    <w:bookmarkEnd w:id="108"/>
    <w:bookmarkStart w:name="z118" w:id="109"/>
    <w:p>
      <w:pPr>
        <w:spacing w:after="0"/>
        <w:ind w:left="0"/>
        <w:jc w:val="both"/>
      </w:pPr>
      <w:r>
        <w:rPr>
          <w:rFonts w:ascii="Times New Roman"/>
          <w:b w:val="false"/>
          <w:i w:val="false"/>
          <w:color w:val="000000"/>
          <w:sz w:val="28"/>
        </w:rPr>
        <w:t>
      ЖЖК1-n – жер қойнауын пайдалануға арналған келісімшарт (лицензия) шеңберіндегі қызмет бойынша жер қойнауын пайдаланушы алған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жиынтық жылдық кірістің сомасы салық заңнамасына сәйкес айқындалады.</w:t>
      </w:r>
    </w:p>
    <w:bookmarkEnd w:id="109"/>
    <w:bookmarkStart w:name="z119" w:id="110"/>
    <w:p>
      <w:pPr>
        <w:spacing w:after="0"/>
        <w:ind w:left="0"/>
        <w:jc w:val="both"/>
      </w:pPr>
      <w:r>
        <w:rPr>
          <w:rFonts w:ascii="Times New Roman"/>
          <w:b w:val="false"/>
          <w:i w:val="false"/>
          <w:color w:val="000000"/>
          <w:sz w:val="28"/>
        </w:rPr>
        <w:t>
      Келісімшарт (лицензия) шеңберiнде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жер қойнауын пайдаланушы жұмсаған шығындар мыналарды қамтиды:</w:t>
      </w:r>
    </w:p>
    <w:bookmarkEnd w:id="110"/>
    <w:bookmarkStart w:name="z120" w:id="111"/>
    <w:p>
      <w:pPr>
        <w:spacing w:after="0"/>
        <w:ind w:left="0"/>
        <w:jc w:val="both"/>
      </w:pPr>
      <w:r>
        <w:rPr>
          <w:rFonts w:ascii="Times New Roman"/>
          <w:b w:val="false"/>
          <w:i w:val="false"/>
          <w:color w:val="000000"/>
          <w:sz w:val="28"/>
        </w:rPr>
        <w:t>
      1) күрделi шығындар – жер қойнауын пайдалану жөнiндегi операцияларды жүзеге асыру барысында капиталданатын және салық заңнамасына сәйкес амортизациялатын, оның ішінде өнеркәсіптік өндіру басталғанға дейін жүргізілген шығындар;</w:t>
      </w:r>
    </w:p>
    <w:bookmarkEnd w:id="111"/>
    <w:bookmarkStart w:name="z121" w:id="112"/>
    <w:p>
      <w:pPr>
        <w:spacing w:after="0"/>
        <w:ind w:left="0"/>
        <w:jc w:val="both"/>
      </w:pPr>
      <w:r>
        <w:rPr>
          <w:rFonts w:ascii="Times New Roman"/>
          <w:b w:val="false"/>
          <w:i w:val="false"/>
          <w:color w:val="000000"/>
          <w:sz w:val="28"/>
        </w:rPr>
        <w:t>
      2) күрделi шығындар бойынша амортизацияның және қарыз қаражаты бойынша сыйақылардың есептелген сомаларын қоспағанда, салық заңнамасына сәйкес шегеруге жатқызылатын, капиталдандырылуға тиіс шығындар;</w:t>
      </w:r>
    </w:p>
    <w:bookmarkEnd w:id="112"/>
    <w:bookmarkStart w:name="z122" w:id="113"/>
    <w:p>
      <w:pPr>
        <w:spacing w:after="0"/>
        <w:ind w:left="0"/>
        <w:jc w:val="both"/>
      </w:pPr>
      <w:r>
        <w:rPr>
          <w:rFonts w:ascii="Times New Roman"/>
          <w:b w:val="false"/>
          <w:i w:val="false"/>
          <w:color w:val="000000"/>
          <w:sz w:val="28"/>
        </w:rPr>
        <w:t>
      3)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салық заңнамасына сәйкес есептелген корпоративтік кіріс салығының сомалары.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Рентабельділік деңгейін және</w:t>
            </w:r>
            <w:r>
              <w:br/>
            </w:r>
            <w:r>
              <w:rPr>
                <w:rFonts w:ascii="Times New Roman"/>
                <w:b w:val="false"/>
                <w:i w:val="false"/>
                <w:color w:val="000000"/>
                <w:sz w:val="20"/>
              </w:rPr>
              <w:t>рентабельділіктің ішкі</w:t>
            </w:r>
            <w:r>
              <w:br/>
            </w:r>
            <w:r>
              <w:rPr>
                <w:rFonts w:ascii="Times New Roman"/>
                <w:b w:val="false"/>
                <w:i w:val="false"/>
                <w:color w:val="000000"/>
                <w:sz w:val="20"/>
              </w:rPr>
              <w:t>нормасының деңгейін айқындау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124" w:id="114"/>
    <w:p>
      <w:pPr>
        <w:spacing w:after="0"/>
        <w:ind w:left="0"/>
        <w:jc w:val="left"/>
      </w:pPr>
      <w:r>
        <w:rPr>
          <w:rFonts w:ascii="Times New Roman"/>
          <w:b/>
          <w:i w:val="false"/>
          <w:color w:val="000000"/>
        </w:rPr>
        <w:t xml:space="preserve">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туралы хабарлама</w:t>
      </w:r>
    </w:p>
    <w:bookmarkEnd w:id="114"/>
    <w:bookmarkStart w:name="z125" w:id="115"/>
    <w:p>
      <w:pPr>
        <w:spacing w:after="0"/>
        <w:ind w:left="0"/>
        <w:jc w:val="both"/>
      </w:pPr>
      <w:r>
        <w:rPr>
          <w:rFonts w:ascii="Times New Roman"/>
          <w:b w:val="false"/>
          <w:i w:val="false"/>
          <w:color w:val="000000"/>
          <w:sz w:val="28"/>
        </w:rPr>
        <w:t>
      1. Жер қойнауын пайдаланушының (заңды тұлғаның) толық атауы не</w:t>
      </w:r>
    </w:p>
    <w:bookmarkEnd w:id="115"/>
    <w:bookmarkStart w:name="z126" w:id="116"/>
    <w:p>
      <w:pPr>
        <w:spacing w:after="0"/>
        <w:ind w:left="0"/>
        <w:jc w:val="both"/>
      </w:pPr>
      <w:r>
        <w:rPr>
          <w:rFonts w:ascii="Times New Roman"/>
          <w:b w:val="false"/>
          <w:i w:val="false"/>
          <w:color w:val="000000"/>
          <w:sz w:val="28"/>
        </w:rPr>
        <w:t>
      (жеке тұлғаның) тегі, аты және әкесінің аты (бар болса):</w:t>
      </w:r>
    </w:p>
    <w:bookmarkEnd w:id="116"/>
    <w:bookmarkStart w:name="z127" w:id="117"/>
    <w:p>
      <w:pPr>
        <w:spacing w:after="0"/>
        <w:ind w:left="0"/>
        <w:jc w:val="both"/>
      </w:pPr>
      <w:r>
        <w:rPr>
          <w:rFonts w:ascii="Times New Roman"/>
          <w:b w:val="false"/>
          <w:i w:val="false"/>
          <w:color w:val="000000"/>
          <w:sz w:val="28"/>
        </w:rPr>
        <w:t>
      _________________________________________________________________</w:t>
      </w:r>
    </w:p>
    <w:bookmarkEnd w:id="117"/>
    <w:bookmarkStart w:name="z128" w:id="118"/>
    <w:p>
      <w:pPr>
        <w:spacing w:after="0"/>
        <w:ind w:left="0"/>
        <w:jc w:val="both"/>
      </w:pPr>
      <w:r>
        <w:rPr>
          <w:rFonts w:ascii="Times New Roman"/>
          <w:b w:val="false"/>
          <w:i w:val="false"/>
          <w:color w:val="000000"/>
          <w:sz w:val="28"/>
        </w:rPr>
        <w:t>
      2. Орналасқан жері (пошталық мекенжайы): ______________________.</w:t>
      </w:r>
    </w:p>
    <w:bookmarkEnd w:id="118"/>
    <w:bookmarkStart w:name="z129" w:id="119"/>
    <w:p>
      <w:pPr>
        <w:spacing w:after="0"/>
        <w:ind w:left="0"/>
        <w:jc w:val="both"/>
      </w:pPr>
      <w:r>
        <w:rPr>
          <w:rFonts w:ascii="Times New Roman"/>
          <w:b w:val="false"/>
          <w:i w:val="false"/>
          <w:color w:val="000000"/>
          <w:sz w:val="28"/>
        </w:rPr>
        <w:t>
      3. Бизнес-сәйкестендіру нөмірі немесе жеке сәйкестендіру нөмірі:</w:t>
      </w:r>
    </w:p>
    <w:bookmarkEnd w:id="119"/>
    <w:bookmarkStart w:name="z130" w:id="120"/>
    <w:p>
      <w:pPr>
        <w:spacing w:after="0"/>
        <w:ind w:left="0"/>
        <w:jc w:val="both"/>
      </w:pPr>
      <w:r>
        <w:rPr>
          <w:rFonts w:ascii="Times New Roman"/>
          <w:b w:val="false"/>
          <w:i w:val="false"/>
          <w:color w:val="000000"/>
          <w:sz w:val="28"/>
        </w:rPr>
        <w:t>
      ____________________________________________________________.</w:t>
      </w:r>
    </w:p>
    <w:bookmarkEnd w:id="120"/>
    <w:bookmarkStart w:name="z131" w:id="121"/>
    <w:p>
      <w:pPr>
        <w:spacing w:after="0"/>
        <w:ind w:left="0"/>
        <w:jc w:val="both"/>
      </w:pPr>
      <w:r>
        <w:rPr>
          <w:rFonts w:ascii="Times New Roman"/>
          <w:b w:val="false"/>
          <w:i w:val="false"/>
          <w:color w:val="000000"/>
          <w:sz w:val="28"/>
        </w:rPr>
        <w:t xml:space="preserve">
      4. Пайдалы қазбаларды өндіруді жүзеге асыруға негіз болатын және пайдалы </w:t>
      </w:r>
    </w:p>
    <w:bookmarkEnd w:id="121"/>
    <w:bookmarkStart w:name="z132" w:id="122"/>
    <w:p>
      <w:pPr>
        <w:spacing w:after="0"/>
        <w:ind w:left="0"/>
        <w:jc w:val="both"/>
      </w:pPr>
      <w:r>
        <w:rPr>
          <w:rFonts w:ascii="Times New Roman"/>
          <w:b w:val="false"/>
          <w:i w:val="false"/>
          <w:color w:val="000000"/>
          <w:sz w:val="28"/>
        </w:rPr>
        <w:t xml:space="preserve">
      қазбалардың қатты түрлерінің кен орнын игеруді көздейтін жер қойнауын </w:t>
      </w:r>
    </w:p>
    <w:bookmarkEnd w:id="122"/>
    <w:bookmarkStart w:name="z133" w:id="123"/>
    <w:p>
      <w:pPr>
        <w:spacing w:after="0"/>
        <w:ind w:left="0"/>
        <w:jc w:val="both"/>
      </w:pPr>
      <w:r>
        <w:rPr>
          <w:rFonts w:ascii="Times New Roman"/>
          <w:b w:val="false"/>
          <w:i w:val="false"/>
          <w:color w:val="000000"/>
          <w:sz w:val="28"/>
        </w:rPr>
        <w:t xml:space="preserve">
      пайдалануға арналған келісімшартты, кен орнын (бір келісімшарт бойынша кен </w:t>
      </w:r>
    </w:p>
    <w:bookmarkEnd w:id="123"/>
    <w:bookmarkStart w:name="z134" w:id="124"/>
    <w:p>
      <w:pPr>
        <w:spacing w:after="0"/>
        <w:ind w:left="0"/>
        <w:jc w:val="both"/>
      </w:pPr>
      <w:r>
        <w:rPr>
          <w:rFonts w:ascii="Times New Roman"/>
          <w:b w:val="false"/>
          <w:i w:val="false"/>
          <w:color w:val="000000"/>
          <w:sz w:val="28"/>
        </w:rPr>
        <w:t xml:space="preserve">
      орындарының тобын, кен орнының бір бөлігін) рентабельділігі төмен санатқа жатқызу </w:t>
      </w:r>
    </w:p>
    <w:bookmarkEnd w:id="124"/>
    <w:bookmarkStart w:name="z135" w:id="125"/>
    <w:p>
      <w:pPr>
        <w:spacing w:after="0"/>
        <w:ind w:left="0"/>
        <w:jc w:val="both"/>
      </w:pPr>
      <w:r>
        <w:rPr>
          <w:rFonts w:ascii="Times New Roman"/>
          <w:b w:val="false"/>
          <w:i w:val="false"/>
          <w:color w:val="000000"/>
          <w:sz w:val="28"/>
        </w:rPr>
        <w:t>
      болжанатын жер қойнауын пайдалануға арналған келісімшарт:</w:t>
      </w:r>
    </w:p>
    <w:bookmarkEnd w:id="125"/>
    <w:bookmarkStart w:name="z136" w:id="126"/>
    <w:p>
      <w:pPr>
        <w:spacing w:after="0"/>
        <w:ind w:left="0"/>
        <w:jc w:val="both"/>
      </w:pPr>
      <w:r>
        <w:rPr>
          <w:rFonts w:ascii="Times New Roman"/>
          <w:b w:val="false"/>
          <w:i w:val="false"/>
          <w:color w:val="000000"/>
          <w:sz w:val="28"/>
        </w:rPr>
        <w:t>
      4.1. Келісімшарттың толық атауы, келісімшарттың тараптары, келісімшарт</w:t>
      </w:r>
    </w:p>
    <w:bookmarkEnd w:id="126"/>
    <w:bookmarkStart w:name="z137" w:id="127"/>
    <w:p>
      <w:pPr>
        <w:spacing w:after="0"/>
        <w:ind w:left="0"/>
        <w:jc w:val="both"/>
      </w:pPr>
      <w:r>
        <w:rPr>
          <w:rFonts w:ascii="Times New Roman"/>
          <w:b w:val="false"/>
          <w:i w:val="false"/>
          <w:color w:val="000000"/>
          <w:sz w:val="28"/>
        </w:rPr>
        <w:t>
      жасалған күн: _____________________________________________________.</w:t>
      </w:r>
    </w:p>
    <w:bookmarkEnd w:id="127"/>
    <w:bookmarkStart w:name="z138" w:id="128"/>
    <w:p>
      <w:pPr>
        <w:spacing w:after="0"/>
        <w:ind w:left="0"/>
        <w:jc w:val="both"/>
      </w:pPr>
      <w:r>
        <w:rPr>
          <w:rFonts w:ascii="Times New Roman"/>
          <w:b w:val="false"/>
          <w:i w:val="false"/>
          <w:color w:val="000000"/>
          <w:sz w:val="28"/>
        </w:rPr>
        <w:t>
      4.2. Құзыретті органда келісімшарттың тіркелген күні мен нөмірі:</w:t>
      </w:r>
    </w:p>
    <w:bookmarkEnd w:id="128"/>
    <w:bookmarkStart w:name="z139" w:id="129"/>
    <w:p>
      <w:pPr>
        <w:spacing w:after="0"/>
        <w:ind w:left="0"/>
        <w:jc w:val="both"/>
      </w:pPr>
      <w:r>
        <w:rPr>
          <w:rFonts w:ascii="Times New Roman"/>
          <w:b w:val="false"/>
          <w:i w:val="false"/>
          <w:color w:val="000000"/>
          <w:sz w:val="28"/>
        </w:rPr>
        <w:t>
      ____________________________________________________________.</w:t>
      </w:r>
    </w:p>
    <w:bookmarkEnd w:id="129"/>
    <w:bookmarkStart w:name="z140" w:id="130"/>
    <w:p>
      <w:pPr>
        <w:spacing w:after="0"/>
        <w:ind w:left="0"/>
        <w:jc w:val="both"/>
      </w:pPr>
      <w:r>
        <w:rPr>
          <w:rFonts w:ascii="Times New Roman"/>
          <w:b w:val="false"/>
          <w:i w:val="false"/>
          <w:color w:val="000000"/>
          <w:sz w:val="28"/>
        </w:rPr>
        <w:t>
      4.3. Келісімшарттың (кен орнының) атауы: _______________________.</w:t>
      </w:r>
    </w:p>
    <w:bookmarkEnd w:id="130"/>
    <w:bookmarkStart w:name="z141" w:id="131"/>
    <w:p>
      <w:pPr>
        <w:spacing w:after="0"/>
        <w:ind w:left="0"/>
        <w:jc w:val="both"/>
      </w:pPr>
      <w:r>
        <w:rPr>
          <w:rFonts w:ascii="Times New Roman"/>
          <w:b w:val="false"/>
          <w:i w:val="false"/>
          <w:color w:val="000000"/>
          <w:sz w:val="28"/>
        </w:rPr>
        <w:t>
      4.4. Келісімшарттық аумақтың (жер қойнауының, бір келісімшарт бойынша</w:t>
      </w:r>
    </w:p>
    <w:bookmarkEnd w:id="131"/>
    <w:bookmarkStart w:name="z142" w:id="132"/>
    <w:p>
      <w:pPr>
        <w:spacing w:after="0"/>
        <w:ind w:left="0"/>
        <w:jc w:val="both"/>
      </w:pPr>
      <w:r>
        <w:rPr>
          <w:rFonts w:ascii="Times New Roman"/>
          <w:b w:val="false"/>
          <w:i w:val="false"/>
          <w:color w:val="000000"/>
          <w:sz w:val="28"/>
        </w:rPr>
        <w:t>
      кен орындары тобының, кен орнының бір бөлігінің) орналасуы: ___________.</w:t>
      </w:r>
    </w:p>
    <w:bookmarkEnd w:id="132"/>
    <w:bookmarkStart w:name="z143" w:id="133"/>
    <w:p>
      <w:pPr>
        <w:spacing w:after="0"/>
        <w:ind w:left="0"/>
        <w:jc w:val="both"/>
      </w:pPr>
      <w:r>
        <w:rPr>
          <w:rFonts w:ascii="Times New Roman"/>
          <w:b w:val="false"/>
          <w:i w:val="false"/>
          <w:color w:val="000000"/>
          <w:sz w:val="28"/>
        </w:rPr>
        <w:t>
      4.5. Өндірілетін пайдалы қазбаның түрі: __________________________</w:t>
      </w:r>
    </w:p>
    <w:bookmarkEnd w:id="133"/>
    <w:bookmarkStart w:name="z144" w:id="134"/>
    <w:p>
      <w:pPr>
        <w:spacing w:after="0"/>
        <w:ind w:left="0"/>
        <w:jc w:val="both"/>
      </w:pPr>
      <w:r>
        <w:rPr>
          <w:rFonts w:ascii="Times New Roman"/>
          <w:b w:val="false"/>
          <w:i w:val="false"/>
          <w:color w:val="000000"/>
          <w:sz w:val="28"/>
        </w:rPr>
        <w:t>
      5. Байланыс жасайтын адам (тегі, аты және әкесінің аты (бар болса),</w:t>
      </w:r>
    </w:p>
    <w:bookmarkEnd w:id="134"/>
    <w:bookmarkStart w:name="z145" w:id="135"/>
    <w:p>
      <w:pPr>
        <w:spacing w:after="0"/>
        <w:ind w:left="0"/>
        <w:jc w:val="both"/>
      </w:pPr>
      <w:r>
        <w:rPr>
          <w:rFonts w:ascii="Times New Roman"/>
          <w:b w:val="false"/>
          <w:i w:val="false"/>
          <w:color w:val="000000"/>
          <w:sz w:val="28"/>
        </w:rPr>
        <w:t>
      лауазымы, телефоны): ______________________________________________</w:t>
      </w:r>
    </w:p>
    <w:bookmarkEnd w:id="135"/>
    <w:bookmarkStart w:name="z146" w:id="136"/>
    <w:p>
      <w:pPr>
        <w:spacing w:after="0"/>
        <w:ind w:left="0"/>
        <w:jc w:val="both"/>
      </w:pPr>
      <w:r>
        <w:rPr>
          <w:rFonts w:ascii="Times New Roman"/>
          <w:b w:val="false"/>
          <w:i w:val="false"/>
          <w:color w:val="000000"/>
          <w:sz w:val="28"/>
        </w:rPr>
        <w:t>
      ____________________________________________________________</w:t>
      </w:r>
    </w:p>
    <w:bookmarkEnd w:id="136"/>
    <w:bookmarkStart w:name="z147" w:id="137"/>
    <w:p>
      <w:pPr>
        <w:spacing w:after="0"/>
        <w:ind w:left="0"/>
        <w:jc w:val="both"/>
      </w:pPr>
      <w:r>
        <w:rPr>
          <w:rFonts w:ascii="Times New Roman"/>
          <w:b w:val="false"/>
          <w:i w:val="false"/>
          <w:color w:val="000000"/>
          <w:sz w:val="28"/>
        </w:rPr>
        <w:t>
      (басшының тегі, аты және әкесінің аты (бар болса), лауазымы)</w:t>
      </w:r>
    </w:p>
    <w:bookmarkEnd w:id="137"/>
    <w:bookmarkStart w:name="z148" w:id="138"/>
    <w:p>
      <w:pPr>
        <w:spacing w:after="0"/>
        <w:ind w:left="0"/>
        <w:jc w:val="both"/>
      </w:pPr>
      <w:r>
        <w:rPr>
          <w:rFonts w:ascii="Times New Roman"/>
          <w:b w:val="false"/>
          <w:i w:val="false"/>
          <w:color w:val="000000"/>
          <w:sz w:val="28"/>
        </w:rPr>
        <w:t>
      _______________ Мөрдің орны</w:t>
      </w:r>
    </w:p>
    <w:bookmarkEnd w:id="138"/>
    <w:bookmarkStart w:name="z149" w:id="139"/>
    <w:p>
      <w:pPr>
        <w:spacing w:after="0"/>
        <w:ind w:left="0"/>
        <w:jc w:val="both"/>
      </w:pPr>
      <w:r>
        <w:rPr>
          <w:rFonts w:ascii="Times New Roman"/>
          <w:b w:val="false"/>
          <w:i w:val="false"/>
          <w:color w:val="000000"/>
          <w:sz w:val="28"/>
        </w:rPr>
        <w:t>
      Хабарланған күні: 20__ж. "__" _____________</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1102 қаулысына қосымша</w:t>
            </w:r>
            <w:r>
              <w:br/>
            </w:r>
          </w:p>
        </w:tc>
      </w:tr>
    </w:tbl>
    <w:bookmarkStart w:name="z151" w:id="140"/>
    <w:p>
      <w:pPr>
        <w:spacing w:after="0"/>
        <w:ind w:left="0"/>
        <w:jc w:val="left"/>
      </w:pPr>
      <w:r>
        <w:rPr>
          <w:rFonts w:ascii="Times New Roman"/>
          <w:b/>
          <w:i w:val="false"/>
          <w:color w:val="000000"/>
        </w:rPr>
        <w:t xml:space="preserve">  Қазақстан Республикасы Үкіметінің кейбір күші жойылған шешімдерінің тізбесі</w:t>
      </w:r>
    </w:p>
    <w:bookmarkEnd w:id="140"/>
    <w:bookmarkStart w:name="z152" w:id="141"/>
    <w:p>
      <w:pPr>
        <w:spacing w:after="0"/>
        <w:ind w:left="0"/>
        <w:jc w:val="both"/>
      </w:pPr>
      <w:r>
        <w:rPr>
          <w:rFonts w:ascii="Times New Roman"/>
          <w:b w:val="false"/>
          <w:i w:val="false"/>
          <w:color w:val="000000"/>
          <w:sz w:val="28"/>
        </w:rPr>
        <w:t xml:space="preserve">
      1.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 сондай-ақ Рентабельділік деңгейін және ішкі рентабельділік нормасының деңгейін айқындау қағидаларын бекіту туралы" Қазақстан Республикасы Үкіметінің 2018 жылғы 21 мамырдағы № 282 </w:t>
      </w:r>
      <w:r>
        <w:rPr>
          <w:rFonts w:ascii="Times New Roman"/>
          <w:b w:val="false"/>
          <w:i w:val="false"/>
          <w:color w:val="000000"/>
          <w:sz w:val="28"/>
        </w:rPr>
        <w:t>қаулысы.</w:t>
      </w:r>
    </w:p>
    <w:bookmarkEnd w:id="141"/>
    <w:bookmarkStart w:name="z153" w:id="142"/>
    <w:p>
      <w:pPr>
        <w:spacing w:after="0"/>
        <w:ind w:left="0"/>
        <w:jc w:val="both"/>
      </w:pPr>
      <w:r>
        <w:rPr>
          <w:rFonts w:ascii="Times New Roman"/>
          <w:b w:val="false"/>
          <w:i w:val="false"/>
          <w:color w:val="000000"/>
          <w:sz w:val="28"/>
        </w:rPr>
        <w:t xml:space="preserve">
      2. "Пайдалы қазбалардың кең таралғандарын қоспағанда, қатты түрлерiнiң кен орындарын (кен орындарының бiр тобын, кен орнының бiр бөлiгiн) рентабельділігі төмен санатқа жатқызу және пайдалы қазбаларды өндiру салығы бөлігінде салық салу қағидаларын бекiту туралы" Қазақстан Республикасы Үкіметінің 2018 жылғы 21 мамырдағы № 282 қаулысына өзгерістер мен толықтыру енгізу туралы" Қазақстан Республикасы Үкіметінің 2022 жылғы 31 желтоқсандағы № 1137 </w:t>
      </w:r>
      <w:r>
        <w:rPr>
          <w:rFonts w:ascii="Times New Roman"/>
          <w:b w:val="false"/>
          <w:i w:val="false"/>
          <w:color w:val="000000"/>
          <w:sz w:val="28"/>
        </w:rPr>
        <w:t>қаулысы</w:t>
      </w:r>
      <w:r>
        <w:rPr>
          <w:rFonts w:ascii="Times New Roman"/>
          <w:b w:val="false"/>
          <w:i w:val="false"/>
          <w:color w:val="000000"/>
          <w:sz w:val="28"/>
        </w:rPr>
        <w:t>.</w:t>
      </w:r>
    </w:p>
    <w:bookmarkEnd w:id="142"/>
    <w:bookmarkStart w:name="z154" w:id="143"/>
    <w:p>
      <w:pPr>
        <w:spacing w:after="0"/>
        <w:ind w:left="0"/>
        <w:jc w:val="both"/>
      </w:pPr>
      <w:r>
        <w:rPr>
          <w:rFonts w:ascii="Times New Roman"/>
          <w:b w:val="false"/>
          <w:i w:val="false"/>
          <w:color w:val="000000"/>
          <w:sz w:val="28"/>
        </w:rPr>
        <w:t xml:space="preserve">
      3.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 сондай-ақ Рентабельділік деңгейін және ішкі рентабельділік нормасының деңгейін айқындау қағидаларын бекіту туралы" Қазақстан Республикасы Үкіметінің 2018 жылғы 21 мамырдағы № 282 қаулысына өзгеріс енгізу туралы" Қазақстан Республикасы Үкіметінің 2025 жылғы 22 тамыздағы № 664 </w:t>
      </w:r>
      <w:r>
        <w:rPr>
          <w:rFonts w:ascii="Times New Roman"/>
          <w:b w:val="false"/>
          <w:i w:val="false"/>
          <w:color w:val="000000"/>
          <w:sz w:val="28"/>
        </w:rPr>
        <w:t>қаулысы</w:t>
      </w:r>
      <w:r>
        <w:rPr>
          <w:rFonts w:ascii="Times New Roman"/>
          <w:b w:val="false"/>
          <w:i w:val="false"/>
          <w:color w:val="000000"/>
          <w:sz w:val="28"/>
        </w:rPr>
        <w:t>.</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