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01a9" w14:textId="0e901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Ғылым және жоғары білім министрлігінің кейбір мәселелері туралы" Қазақстан Республикасы Үкіметінің 2022 жылғы 19 тамыздағы № 580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4 желтоқсандағы № 1041 қаулысы.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Ғылым және жоғары білім министрлігінің кейбір мәселелері туралы" Қазақстан Республикасы Үкіметінің 2022 жылғы 19 тамыздағы № 580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Ғылым және жоғары білім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177-47)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177-56) тармақшамен толықтырылсын: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"177-56) инновациялық қызметті мемлекеттік қолдауға қатысатын инновациялық жүйе субъектілері конкурстық негізде жүзеге асыратын венчурлік қорларды қоса қаржыландыру қағидаларын әзірлеу және бекіту;".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