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d25b" w14:textId="689d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 мен мемлекеттік меншік объектілерін оңтайландырудың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24 қазандағы № 894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Қоса беріліп отырған:</w:t>
      </w:r>
    </w:p>
    <w:bookmarkEnd w:id="0"/>
    <w:bookmarkStart w:name="z5" w:id="1"/>
    <w:p>
      <w:pPr>
        <w:spacing w:after="0"/>
        <w:ind w:left="0"/>
        <w:jc w:val="both"/>
      </w:pPr>
      <w:r>
        <w:rPr>
          <w:rFonts w:ascii="Times New Roman"/>
          <w:b w:val="false"/>
          <w:i w:val="false"/>
          <w:color w:val="000000"/>
          <w:sz w:val="28"/>
        </w:rPr>
        <w:t xml:space="preserve">
      1) жекешелендірілуге тиіс мемлекеттік активтер тізбесіне объектілерді қосу және одан алып тастау жөніндегі </w:t>
      </w:r>
      <w:r>
        <w:rPr>
          <w:rFonts w:ascii="Times New Roman"/>
          <w:b w:val="false"/>
          <w:i w:val="false"/>
          <w:color w:val="000000"/>
          <w:sz w:val="28"/>
        </w:rPr>
        <w:t>әдістеме;</w:t>
      </w:r>
    </w:p>
    <w:bookmarkEnd w:id="1"/>
    <w:bookmarkStart w:name="z6" w:id="2"/>
    <w:p>
      <w:pPr>
        <w:spacing w:after="0"/>
        <w:ind w:left="0"/>
        <w:jc w:val="both"/>
      </w:pPr>
      <w:r>
        <w:rPr>
          <w:rFonts w:ascii="Times New Roman"/>
          <w:b w:val="false"/>
          <w:i w:val="false"/>
          <w:color w:val="000000"/>
          <w:sz w:val="28"/>
        </w:rPr>
        <w:t xml:space="preserve">
      2) жекешелендірілуге және заңды тұлғаларды қосу не біріктіру арқылы қайта ұйымдастырылуға тиіс республикалық меншік ұйымдарының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Жергілікті атқарушы органдарға:</w:t>
      </w:r>
    </w:p>
    <w:bookmarkEnd w:id="3"/>
    <w:bookmarkStart w:name="z8"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бәсекелес ортаға беру ұсынылатын коммуналдық меншік ұйымдарының тізбесін;</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сенімгерлік басқаруға беру ұсынылатын коммуналдық меншік ұйымдарының тізбесін;</w:t>
      </w:r>
    </w:p>
    <w:bookmarkEnd w:id="5"/>
    <w:bookmarkStart w:name="z10"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тұлғаларды қосу не біріктіру арқылы қайта ұйымдастыру ұсынылатын коммуналдық меншік ұйымдарының тізбесін;</w:t>
      </w:r>
    </w:p>
    <w:bookmarkEnd w:id="6"/>
    <w:bookmarkStart w:name="z11"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тарату ұсынылатын ұйымдар тізбесін бекіту ұсынылсын. </w:t>
      </w:r>
    </w:p>
    <w:bookmarkEnd w:id="7"/>
    <w:bookmarkStart w:name="z12"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"Самұрық-Қазына" ұлттық әл-ауқат қоры" (келісу бойынша), "Қазақстан инжиниринг" ұлттық компаниясы" (Kazakhstan Engineering) (келісу бойынша) акционерлік қоғамдарына ұлттық басқарушы холдингтердің, ұлттық компаниялардың және олармен үлестес болып табылатын өзге де заңды тұлғалардың бәсекелес ортаға беру және тарату ұсынылатын еншілес, тәуелді ұйымдарының тізбесін бекіту ұсынылсын.</w:t>
      </w:r>
    </w:p>
    <w:bookmarkEnd w:id="8"/>
    <w:bookmarkStart w:name="z13" w:id="9"/>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мүдделі мемлекеттік органдармен және ұйымдармен бірлесіп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компаниялардың жарғыларынан қызмет түрлерін алып тастау бойынша жұмыс жүргізсін. </w:t>
      </w:r>
    </w:p>
    <w:bookmarkEnd w:id="9"/>
    <w:bookmarkStart w:name="z14" w:id="10"/>
    <w:p>
      <w:pPr>
        <w:spacing w:after="0"/>
        <w:ind w:left="0"/>
        <w:jc w:val="both"/>
      </w:pPr>
      <w:r>
        <w:rPr>
          <w:rFonts w:ascii="Times New Roman"/>
          <w:b w:val="false"/>
          <w:i w:val="false"/>
          <w:color w:val="000000"/>
          <w:sz w:val="28"/>
        </w:rPr>
        <w:t>
      5.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10"/>
    <w:bookmarkStart w:name="z15" w:id="11"/>
    <w:p>
      <w:pPr>
        <w:spacing w:after="0"/>
        <w:ind w:left="0"/>
        <w:jc w:val="both"/>
      </w:pPr>
      <w:r>
        <w:rPr>
          <w:rFonts w:ascii="Times New Roman"/>
          <w:b w:val="false"/>
          <w:i w:val="false"/>
          <w:color w:val="000000"/>
          <w:sz w:val="28"/>
        </w:rPr>
        <w:t>
      1) осы қаулыны іске асыру бойынша шаралар қабылдасын;</w:t>
      </w:r>
    </w:p>
    <w:bookmarkEnd w:id="11"/>
    <w:bookmarkStart w:name="z16" w:id="12"/>
    <w:p>
      <w:pPr>
        <w:spacing w:after="0"/>
        <w:ind w:left="0"/>
        <w:jc w:val="both"/>
      </w:pPr>
      <w:r>
        <w:rPr>
          <w:rFonts w:ascii="Times New Roman"/>
          <w:b w:val="false"/>
          <w:i w:val="false"/>
          <w:color w:val="000000"/>
          <w:sz w:val="28"/>
        </w:rPr>
        <w:t>
      2) жыл сайын, бірінші жартыжылдықтың және жылдың қорытындылары бойынша (10 шілдеге және 10 қаңтарға дейін), Қазақстан Республикасының Ұлттық экономика министрлігіне және Қазақстан Республикасының Бәсекелестікті қорғау және дамыту агенттігіне осы қаулының іске асырылу барысы туралы ақпарат беріп тұрсын;</w:t>
      </w:r>
    </w:p>
    <w:bookmarkEnd w:id="12"/>
    <w:bookmarkStart w:name="z17" w:id="13"/>
    <w:p>
      <w:pPr>
        <w:spacing w:after="0"/>
        <w:ind w:left="0"/>
        <w:jc w:val="both"/>
      </w:pPr>
      <w:r>
        <w:rPr>
          <w:rFonts w:ascii="Times New Roman"/>
          <w:b w:val="false"/>
          <w:i w:val="false"/>
          <w:color w:val="000000"/>
          <w:sz w:val="28"/>
        </w:rPr>
        <w:t>
      3) объектілердің уақтылы өткізілмеуіне, сонымен қоса жекешелендіру мерзімін ауыстыруға жол берген мемлекеттік органдар басшыларының орынбасарларынан, ұйым басшыларының орынбасарларынан төмен емес лауазымды тұлғалардың тәртіптік жауапкершілігі мәселесін қарасын;</w:t>
      </w:r>
    </w:p>
    <w:bookmarkEnd w:id="13"/>
    <w:bookmarkStart w:name="z18" w:id="14"/>
    <w:p>
      <w:pPr>
        <w:spacing w:after="0"/>
        <w:ind w:left="0"/>
        <w:jc w:val="both"/>
      </w:pPr>
      <w:r>
        <w:rPr>
          <w:rFonts w:ascii="Times New Roman"/>
          <w:b w:val="false"/>
          <w:i w:val="false"/>
          <w:color w:val="000000"/>
          <w:sz w:val="28"/>
        </w:rPr>
        <w:t xml:space="preserve">
      4) Қазақстан Республикасы Үкіметінің 2004 жылғы 30 шілдедегі № 810 қаулысымен бекітілген экономиканың стратегиялық маңызы бар салаларының өздерiне қатысты меншiктiң мемлекеттiк мониторингi жүзеге асырылатын объектілерiнiң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8"/>
        </w:rPr>
        <w:t>тізбелеріне</w:t>
      </w:r>
      <w:r>
        <w:rPr>
          <w:rFonts w:ascii="Times New Roman"/>
          <w:b w:val="false"/>
          <w:i w:val="false"/>
          <w:color w:val="000000"/>
          <w:sz w:val="28"/>
        </w:rPr>
        <w:t xml:space="preserve"> енгізілген ұйымдардың акцияларының (қатысу үлестерінің) бақылау пакетінің сақталуын қамтамасыз етсін;</w:t>
      </w:r>
    </w:p>
    <w:bookmarkEnd w:id="14"/>
    <w:bookmarkStart w:name="z19" w:id="15"/>
    <w:p>
      <w:pPr>
        <w:spacing w:after="0"/>
        <w:ind w:left="0"/>
        <w:jc w:val="both"/>
      </w:pPr>
      <w:r>
        <w:rPr>
          <w:rFonts w:ascii="Times New Roman"/>
          <w:b w:val="false"/>
          <w:i w:val="false"/>
          <w:color w:val="000000"/>
          <w:sz w:val="28"/>
        </w:rPr>
        <w:t>
      5) сату-сатып алу шартын жасасқанға дейін ұйымдар қызметкерлерінің саны мен штатын қысқартпасын.</w:t>
      </w:r>
    </w:p>
    <w:bookmarkEnd w:id="15"/>
    <w:bookmarkStart w:name="z20" w:id="16"/>
    <w:p>
      <w:pPr>
        <w:spacing w:after="0"/>
        <w:ind w:left="0"/>
        <w:jc w:val="both"/>
      </w:pPr>
      <w:r>
        <w:rPr>
          <w:rFonts w:ascii="Times New Roman"/>
          <w:b w:val="false"/>
          <w:i w:val="false"/>
          <w:color w:val="000000"/>
          <w:sz w:val="28"/>
        </w:rPr>
        <w:t>
      6. Қазақстан Республикасының Ұлттық экономика министрлігі жарты жылдың және жылдың қорытындылары бойынша (25 шілдеге және 25 қаңтарға), Қазақстан Республикасының Үкіметіне осы қаулының орындалу барысы туралы жиынтық ақпаратты жыл сайын беруді қамтамасыз етсін.</w:t>
      </w:r>
    </w:p>
    <w:bookmarkEnd w:id="16"/>
    <w:bookmarkStart w:name="z21" w:id="17"/>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экономика министрлігіне жүктелсін.</w:t>
      </w:r>
    </w:p>
    <w:bookmarkEnd w:id="17"/>
    <w:bookmarkStart w:name="z22" w:id="18"/>
    <w:p>
      <w:pPr>
        <w:spacing w:after="0"/>
        <w:ind w:left="0"/>
        <w:jc w:val="both"/>
      </w:pPr>
      <w:r>
        <w:rPr>
          <w:rFonts w:ascii="Times New Roman"/>
          <w:b w:val="false"/>
          <w:i w:val="false"/>
          <w:color w:val="000000"/>
          <w:sz w:val="28"/>
        </w:rPr>
        <w:t>
      8. Осы қаулы 2026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қаулысымен</w:t>
            </w:r>
            <w:r>
              <w:br/>
            </w:r>
            <w:r>
              <w:rPr>
                <w:rFonts w:ascii="Times New Roman"/>
                <w:b w:val="false"/>
                <w:i w:val="false"/>
                <w:color w:val="000000"/>
                <w:sz w:val="20"/>
              </w:rPr>
              <w:t>бекітілген</w:t>
            </w:r>
          </w:p>
        </w:tc>
      </w:tr>
    </w:tbl>
    <w:bookmarkStart w:name="z25" w:id="19"/>
    <w:p>
      <w:pPr>
        <w:spacing w:after="0"/>
        <w:ind w:left="0"/>
        <w:jc w:val="left"/>
      </w:pPr>
      <w:r>
        <w:rPr>
          <w:rFonts w:ascii="Times New Roman"/>
          <w:b/>
          <w:i w:val="false"/>
          <w:color w:val="000000"/>
        </w:rPr>
        <w:t xml:space="preserve"> Жекешелендірілуге тиіс мемлекеттік активтер тізбесіне объектілерді қосу және одан алып тастау жөніндегі әдістеме</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1. Осы Жекешелендірілуге тиіс мемлекеттік активтер тізбесіне объектілерді қосу және одан алып тастау жөніндегі әдістеме (бұдан әрі – әдістеме) осы қаулыға сәйкес жекешелендірілуге тиіс мемлекеттік активтер тізбесіне (бұдан әрі – тізбе) жекешелендірілу объектілерін қосу және одан алып тастау кезінде қолданылады.</w:t>
      </w:r>
    </w:p>
    <w:bookmarkEnd w:id="21"/>
    <w:bookmarkStart w:name="z28" w:id="22"/>
    <w:p>
      <w:pPr>
        <w:spacing w:after="0"/>
        <w:ind w:left="0"/>
        <w:jc w:val="both"/>
      </w:pPr>
      <w:r>
        <w:rPr>
          <w:rFonts w:ascii="Times New Roman"/>
          <w:b w:val="false"/>
          <w:i w:val="false"/>
          <w:color w:val="000000"/>
          <w:sz w:val="28"/>
        </w:rPr>
        <w:t xml:space="preserve">
      2. Осы әдістемеде мынадай негізгі ұғымдар пайдаланылады: </w:t>
      </w:r>
    </w:p>
    <w:bookmarkEnd w:id="22"/>
    <w:bookmarkStart w:name="z29" w:id="23"/>
    <w:p>
      <w:pPr>
        <w:spacing w:after="0"/>
        <w:ind w:left="0"/>
        <w:jc w:val="both"/>
      </w:pP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 жанындағы консультативтік-кеңесші орган;</w:t>
      </w:r>
    </w:p>
    <w:bookmarkEnd w:id="23"/>
    <w:bookmarkStart w:name="z30" w:id="24"/>
    <w:p>
      <w:pPr>
        <w:spacing w:after="0"/>
        <w:ind w:left="0"/>
        <w:jc w:val="both"/>
      </w:pPr>
      <w:r>
        <w:rPr>
          <w:rFonts w:ascii="Times New Roman"/>
          <w:b w:val="false"/>
          <w:i w:val="false"/>
          <w:color w:val="000000"/>
          <w:sz w:val="28"/>
        </w:rPr>
        <w:t xml:space="preserve">
      2) Қазақстан Республикасының Президенті жанындағы реформалар жөніндегі жоғары кеңес (бұдан әрі – Жоғары кеңес) – "Қазақстан Республикасының Президенті жанындағы Реформалар жөніндегі жоғары кеңес туралы" Қазақстан Республикасы Президентінің 2020 жылғы 14 қыркүйектегі № 414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Республикасының Президенті жанындағы консультативтік-кеңесші орган;</w:t>
      </w:r>
    </w:p>
    <w:bookmarkEnd w:id="24"/>
    <w:bookmarkStart w:name="z31" w:id="25"/>
    <w:p>
      <w:pPr>
        <w:spacing w:after="0"/>
        <w:ind w:left="0"/>
        <w:jc w:val="both"/>
      </w:pPr>
      <w:r>
        <w:rPr>
          <w:rFonts w:ascii="Times New Roman"/>
          <w:b w:val="false"/>
          <w:i w:val="false"/>
          <w:color w:val="000000"/>
          <w:sz w:val="28"/>
        </w:rPr>
        <w:t>
      3) мемлекет иелігінен алу және жекешелендіру мәселелері бойынша ұсынымдар әзірлеу жөніндегі жұмыс тобы (бұдан әрі – жұмыс тобы) Қазақстан Республикасының экономикасын жаңғырту мәселелері жөніндегі мемлекеттік комиссия жанындағы консультативтік-кеңесші орган;</w:t>
      </w:r>
    </w:p>
    <w:bookmarkEnd w:id="25"/>
    <w:bookmarkStart w:name="z32" w:id="26"/>
    <w:p>
      <w:pPr>
        <w:spacing w:after="0"/>
        <w:ind w:left="0"/>
        <w:jc w:val="both"/>
      </w:pPr>
      <w:r>
        <w:rPr>
          <w:rFonts w:ascii="Times New Roman"/>
          <w:b w:val="false"/>
          <w:i w:val="false"/>
          <w:color w:val="000000"/>
          <w:sz w:val="28"/>
        </w:rPr>
        <w:t>
      4)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6"/>
    <w:bookmarkStart w:name="z33" w:id="27"/>
    <w:p>
      <w:pPr>
        <w:spacing w:after="0"/>
        <w:ind w:left="0"/>
        <w:jc w:val="both"/>
      </w:pPr>
      <w:r>
        <w:rPr>
          <w:rFonts w:ascii="Times New Roman"/>
          <w:b w:val="false"/>
          <w:i w:val="false"/>
          <w:color w:val="000000"/>
          <w:sz w:val="28"/>
        </w:rPr>
        <w:t>
      5)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 (бұдан әрі – объект).</w:t>
      </w:r>
    </w:p>
    <w:bookmarkEnd w:id="27"/>
    <w:bookmarkStart w:name="z34" w:id="28"/>
    <w:p>
      <w:pPr>
        <w:spacing w:after="0"/>
        <w:ind w:left="0"/>
        <w:jc w:val="left"/>
      </w:pPr>
      <w:r>
        <w:rPr>
          <w:rFonts w:ascii="Times New Roman"/>
          <w:b/>
          <w:i w:val="false"/>
          <w:color w:val="000000"/>
        </w:rPr>
        <w:t xml:space="preserve"> 2-тарау. Жекешелендірілуге тиіс мемлекеттік активтер тізбесіне объектілерді қосу</w:t>
      </w:r>
    </w:p>
    <w:bookmarkEnd w:id="28"/>
    <w:bookmarkStart w:name="z35" w:id="29"/>
    <w:p>
      <w:pPr>
        <w:spacing w:after="0"/>
        <w:ind w:left="0"/>
        <w:jc w:val="both"/>
      </w:pPr>
      <w:r>
        <w:rPr>
          <w:rFonts w:ascii="Times New Roman"/>
          <w:b w:val="false"/>
          <w:i w:val="false"/>
          <w:color w:val="000000"/>
          <w:sz w:val="28"/>
        </w:rPr>
        <w:t>
      3. Объектілерді тізбеге қосу мынадай реттілікпен жүзеге асырылады:</w:t>
      </w:r>
    </w:p>
    <w:bookmarkEnd w:id="29"/>
    <w:bookmarkStart w:name="z36" w:id="30"/>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тәсілдер мен өлшемшарттарды ескере отырып талдау жүргізуі;</w:t>
      </w:r>
    </w:p>
    <w:bookmarkEnd w:id="30"/>
    <w:bookmarkStart w:name="z37" w:id="31"/>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тұлғаларға қатысты, квазимемлекеттік сектор субъектілерінің, жеке және заңды тұлғалардың объектіні тізбеге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31"/>
    <w:bookmarkStart w:name="z38" w:id="32"/>
    <w:p>
      <w:pPr>
        <w:spacing w:after="0"/>
        <w:ind w:left="0"/>
        <w:jc w:val="both"/>
      </w:pPr>
      <w:r>
        <w:rPr>
          <w:rFonts w:ascii="Times New Roman"/>
          <w:b w:val="false"/>
          <w:i w:val="false"/>
          <w:color w:val="000000"/>
          <w:sz w:val="28"/>
        </w:rPr>
        <w:t>
      3) тиісті саланың уәкілетті органының объектіге қатысты салалық қорытынды және монополияға қарсы органның ұстанымдар дайындауы;</w:t>
      </w:r>
    </w:p>
    <w:bookmarkEnd w:id="32"/>
    <w:bookmarkStart w:name="z39" w:id="33"/>
    <w:p>
      <w:pPr>
        <w:spacing w:after="0"/>
        <w:ind w:left="0"/>
        <w:jc w:val="both"/>
      </w:pPr>
      <w:r>
        <w:rPr>
          <w:rFonts w:ascii="Times New Roman"/>
          <w:b w:val="false"/>
          <w:i w:val="false"/>
          <w:color w:val="000000"/>
          <w:sz w:val="28"/>
        </w:rPr>
        <w:t>
      4) жұмыс тобының ұсынымдар дайындауы;</w:t>
      </w:r>
    </w:p>
    <w:bookmarkEnd w:id="33"/>
    <w:bookmarkStart w:name="z40" w:id="34"/>
    <w:p>
      <w:pPr>
        <w:spacing w:after="0"/>
        <w:ind w:left="0"/>
        <w:jc w:val="both"/>
      </w:pPr>
      <w:r>
        <w:rPr>
          <w:rFonts w:ascii="Times New Roman"/>
          <w:b w:val="false"/>
          <w:i w:val="false"/>
          <w:color w:val="000000"/>
          <w:sz w:val="28"/>
        </w:rPr>
        <w:t>
      5) объектіні тізбеге қосу туралы мәселені мемлекеттік комиссияның қарауына енгізу;</w:t>
      </w:r>
    </w:p>
    <w:bookmarkEnd w:id="34"/>
    <w:bookmarkStart w:name="z41" w:id="35"/>
    <w:p>
      <w:pPr>
        <w:spacing w:after="0"/>
        <w:ind w:left="0"/>
        <w:jc w:val="both"/>
      </w:pPr>
      <w:r>
        <w:rPr>
          <w:rFonts w:ascii="Times New Roman"/>
          <w:b w:val="false"/>
          <w:i w:val="false"/>
          <w:color w:val="000000"/>
          <w:sz w:val="28"/>
        </w:rPr>
        <w:t>
      6) Мемлекеттік комиссия оң шешім қабылдаған жағдайда объектіні тізбеге қосу туралы мәселені Жоғары кеңестің қарауына енгізу;</w:t>
      </w:r>
    </w:p>
    <w:bookmarkEnd w:id="35"/>
    <w:bookmarkStart w:name="z42" w:id="36"/>
    <w:p>
      <w:pPr>
        <w:spacing w:after="0"/>
        <w:ind w:left="0"/>
        <w:jc w:val="both"/>
      </w:pPr>
      <w:r>
        <w:rPr>
          <w:rFonts w:ascii="Times New Roman"/>
          <w:b w:val="false"/>
          <w:i w:val="false"/>
          <w:color w:val="000000"/>
          <w:sz w:val="28"/>
        </w:rPr>
        <w:t>
      7) Жоғары кеңестің шешімі негізінде объектіні тізбеге қосуды көздейтін Қазақстан Республикасының Үкіметі қаулысының жобасын Қазақстан Республикасы Үкіметінің Аппаратына енгізу.</w:t>
      </w:r>
    </w:p>
    <w:bookmarkEnd w:id="36"/>
    <w:bookmarkStart w:name="z43" w:id="37"/>
    <w:p>
      <w:pPr>
        <w:spacing w:after="0"/>
        <w:ind w:left="0"/>
        <w:jc w:val="both"/>
      </w:pPr>
      <w:r>
        <w:rPr>
          <w:rFonts w:ascii="Times New Roman"/>
          <w:b w:val="false"/>
          <w:i w:val="false"/>
          <w:color w:val="000000"/>
          <w:sz w:val="28"/>
        </w:rPr>
        <w:t>
      4. Мемлекеттік органдар мен ұлттық басқарушы холдингтер объектілерді тізбеге енгізу жөніндегі ұсыныстарды қалыптастыру кезінде мынадай тәсілдерді басшылыққа алады:</w:t>
      </w:r>
    </w:p>
    <w:bookmarkEnd w:id="37"/>
    <w:bookmarkStart w:name="z44" w:id="38"/>
    <w:p>
      <w:pPr>
        <w:spacing w:after="0"/>
        <w:ind w:left="0"/>
        <w:jc w:val="both"/>
      </w:pPr>
      <w:r>
        <w:rPr>
          <w:rFonts w:ascii="Times New Roman"/>
          <w:b w:val="false"/>
          <w:i w:val="false"/>
          <w:color w:val="000000"/>
          <w:sz w:val="28"/>
        </w:rPr>
        <w:t>
      1) бәсеке мен ұсыныс деңгейі төмен тауар нарықтарына қатысудың субсидиарлық (қосалқы) рөлі;</w:t>
      </w:r>
    </w:p>
    <w:bookmarkEnd w:id="38"/>
    <w:bookmarkStart w:name="z45" w:id="39"/>
    <w:p>
      <w:pPr>
        <w:spacing w:after="0"/>
        <w:ind w:left="0"/>
        <w:jc w:val="both"/>
      </w:pPr>
      <w:r>
        <w:rPr>
          <w:rFonts w:ascii="Times New Roman"/>
          <w:b w:val="false"/>
          <w:i w:val="false"/>
          <w:color w:val="000000"/>
          <w:sz w:val="28"/>
        </w:rPr>
        <w:t>
      2) нарық субъектілеріне уақытша қатысу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білдіреді;</w:t>
      </w:r>
    </w:p>
    <w:bookmarkEnd w:id="39"/>
    <w:bookmarkStart w:name="z46" w:id="40"/>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40"/>
    <w:bookmarkStart w:name="z47" w:id="41"/>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41"/>
    <w:bookmarkStart w:name="z48" w:id="42"/>
    <w:p>
      <w:pPr>
        <w:spacing w:after="0"/>
        <w:ind w:left="0"/>
        <w:jc w:val="both"/>
      </w:pPr>
      <w:r>
        <w:rPr>
          <w:rFonts w:ascii="Times New Roman"/>
          <w:b w:val="false"/>
          <w:i w:val="false"/>
          <w:color w:val="000000"/>
          <w:sz w:val="28"/>
        </w:rPr>
        <w:t>
      Объектілерді тізбеге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42"/>
    <w:bookmarkStart w:name="z49" w:id="43"/>
    <w:p>
      <w:pPr>
        <w:spacing w:after="0"/>
        <w:ind w:left="0"/>
        <w:jc w:val="both"/>
      </w:pPr>
      <w:r>
        <w:rPr>
          <w:rFonts w:ascii="Times New Roman"/>
          <w:b w:val="false"/>
          <w:i w:val="false"/>
          <w:color w:val="000000"/>
          <w:sz w:val="28"/>
        </w:rPr>
        <w:t xml:space="preserve">
      1) Қазақстан Республикасының Кәсіпкерлік кодексінің (бұдан әрі – Кодекс) </w:t>
      </w:r>
      <w:r>
        <w:rPr>
          <w:rFonts w:ascii="Times New Roman"/>
          <w:b w:val="false"/>
          <w:i w:val="false"/>
          <w:color w:val="000000"/>
          <w:sz w:val="28"/>
        </w:rPr>
        <w:t>192-бабының</w:t>
      </w:r>
      <w:r>
        <w:rPr>
          <w:rFonts w:ascii="Times New Roman"/>
          <w:b w:val="false"/>
          <w:i w:val="false"/>
          <w:color w:val="000000"/>
          <w:sz w:val="28"/>
        </w:rPr>
        <w:t xml:space="preserve"> 1-тармағында көрсетілген жағдайларға сәйкес келмейтін кәсіпкерлік қызметті жүзеге асыру; </w:t>
      </w:r>
    </w:p>
    <w:bookmarkEnd w:id="43"/>
    <w:bookmarkStart w:name="z50" w:id="44"/>
    <w:p>
      <w:pPr>
        <w:spacing w:after="0"/>
        <w:ind w:left="0"/>
        <w:jc w:val="both"/>
      </w:pPr>
      <w:r>
        <w:rPr>
          <w:rFonts w:ascii="Times New Roman"/>
          <w:b w:val="false"/>
          <w:i w:val="false"/>
          <w:color w:val="000000"/>
          <w:sz w:val="28"/>
        </w:rPr>
        <w:t xml:space="preserve">
      2) квазимемлекеттік сектор субъектісінің Кодекстің </w:t>
      </w:r>
      <w:r>
        <w:rPr>
          <w:rFonts w:ascii="Times New Roman"/>
          <w:b w:val="false"/>
          <w:i w:val="false"/>
          <w:color w:val="000000"/>
          <w:sz w:val="28"/>
        </w:rPr>
        <w:t>24-бабының</w:t>
      </w:r>
      <w:r>
        <w:rPr>
          <w:rFonts w:ascii="Times New Roman"/>
          <w:b w:val="false"/>
          <w:i w:val="false"/>
          <w:color w:val="000000"/>
          <w:sz w:val="28"/>
        </w:rPr>
        <w:t xml:space="preserve"> 3-тармағында белгіленген кәсіпкерлік субъектілерінің санаттарына сәйкестігі (шағын, оның ішінде микрокәсіпкерлік субъектілері);</w:t>
      </w:r>
    </w:p>
    <w:bookmarkEnd w:id="44"/>
    <w:bookmarkStart w:name="z51" w:id="45"/>
    <w:p>
      <w:pPr>
        <w:spacing w:after="0"/>
        <w:ind w:left="0"/>
        <w:jc w:val="both"/>
      </w:pPr>
      <w:r>
        <w:rPr>
          <w:rFonts w:ascii="Times New Roman"/>
          <w:b w:val="false"/>
          <w:i w:val="false"/>
          <w:color w:val="000000"/>
          <w:sz w:val="28"/>
        </w:rPr>
        <w:t xml:space="preserve">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 </w:t>
      </w:r>
    </w:p>
    <w:bookmarkEnd w:id="45"/>
    <w:bookmarkStart w:name="z52" w:id="46"/>
    <w:p>
      <w:pPr>
        <w:spacing w:after="0"/>
        <w:ind w:left="0"/>
        <w:jc w:val="both"/>
      </w:pPr>
      <w:r>
        <w:rPr>
          <w:rFonts w:ascii="Times New Roman"/>
          <w:b w:val="false"/>
          <w:i w:val="false"/>
          <w:color w:val="000000"/>
          <w:sz w:val="28"/>
        </w:rPr>
        <w:t xml:space="preserve">
      4) заңды тұлға қызметінің маңызды аспектілері бойынша стратегиялық шешімдер қабылдау құқығын бермейтін бақыланбайтын акциялар пакетін (қатысу үлестерін) иелену; </w:t>
      </w:r>
    </w:p>
    <w:bookmarkEnd w:id="46"/>
    <w:bookmarkStart w:name="z53" w:id="47"/>
    <w:p>
      <w:pPr>
        <w:spacing w:after="0"/>
        <w:ind w:left="0"/>
        <w:jc w:val="both"/>
      </w:pPr>
      <w:r>
        <w:rPr>
          <w:rFonts w:ascii="Times New Roman"/>
          <w:b w:val="false"/>
          <w:i w:val="false"/>
          <w:color w:val="000000"/>
          <w:sz w:val="28"/>
        </w:rPr>
        <w:t xml:space="preserve">
      5) жобаның өзін-өзі ақтау мерзімін ескере отырып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5-тармағында көрсетілген заңды тұлғалардағы мемлекеттің акцияларын (жарғылық капиталға қатысу үлестерін) сатуды жүзеге асыру;</w:t>
      </w:r>
    </w:p>
    <w:bookmarkEnd w:id="47"/>
    <w:bookmarkStart w:name="z54" w:id="48"/>
    <w:p>
      <w:pPr>
        <w:spacing w:after="0"/>
        <w:ind w:left="0"/>
        <w:jc w:val="both"/>
      </w:pPr>
      <w:r>
        <w:rPr>
          <w:rFonts w:ascii="Times New Roman"/>
          <w:b w:val="false"/>
          <w:i w:val="false"/>
          <w:color w:val="000000"/>
          <w:sz w:val="28"/>
        </w:rPr>
        <w:t xml:space="preserve">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монополияға қарсы орган ұсынған қатысу мерзімінің басталуы; </w:t>
      </w:r>
    </w:p>
    <w:bookmarkEnd w:id="48"/>
    <w:bookmarkStart w:name="z55" w:id="49"/>
    <w:p>
      <w:pPr>
        <w:spacing w:after="0"/>
        <w:ind w:left="0"/>
        <w:jc w:val="both"/>
      </w:pPr>
      <w:r>
        <w:rPr>
          <w:rFonts w:ascii="Times New Roman"/>
          <w:b w:val="false"/>
          <w:i w:val="false"/>
          <w:color w:val="000000"/>
          <w:sz w:val="28"/>
        </w:rPr>
        <w:t xml:space="preserve">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 </w:t>
      </w:r>
    </w:p>
    <w:bookmarkEnd w:id="49"/>
    <w:bookmarkStart w:name="z56" w:id="50"/>
    <w:p>
      <w:pPr>
        <w:spacing w:after="0"/>
        <w:ind w:left="0"/>
        <w:jc w:val="both"/>
      </w:pPr>
      <w:r>
        <w:rPr>
          <w:rFonts w:ascii="Times New Roman"/>
          <w:b w:val="false"/>
          <w:i w:val="false"/>
          <w:color w:val="000000"/>
          <w:sz w:val="28"/>
        </w:rPr>
        <w:t>
      Осы тармақтың екінші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50"/>
    <w:bookmarkStart w:name="z57" w:id="51"/>
    <w:p>
      <w:pPr>
        <w:spacing w:after="0"/>
        <w:ind w:left="0"/>
        <w:jc w:val="both"/>
      </w:pPr>
      <w:r>
        <w:rPr>
          <w:rFonts w:ascii="Times New Roman"/>
          <w:b w:val="false"/>
          <w:i w:val="false"/>
          <w:color w:val="000000"/>
          <w:sz w:val="28"/>
        </w:rPr>
        <w:t xml:space="preserve">
      5. Мемлекеттік органдар, ұлттық басқарушы холдингтер мына мемлекеттік органдарға: </w:t>
      </w:r>
    </w:p>
    <w:bookmarkEnd w:id="51"/>
    <w:bookmarkStart w:name="z58" w:id="52"/>
    <w:p>
      <w:pPr>
        <w:spacing w:after="0"/>
        <w:ind w:left="0"/>
        <w:jc w:val="both"/>
      </w:pPr>
      <w:r>
        <w:rPr>
          <w:rFonts w:ascii="Times New Roman"/>
          <w:b w:val="false"/>
          <w:i w:val="false"/>
          <w:color w:val="000000"/>
          <w:sz w:val="28"/>
        </w:rPr>
        <w:t>
      1) мемлекеттік жоспарлау жөніндегі уәкілетті органға;</w:t>
      </w:r>
    </w:p>
    <w:bookmarkEnd w:id="52"/>
    <w:bookmarkStart w:name="z59" w:id="53"/>
    <w:p>
      <w:pPr>
        <w:spacing w:after="0"/>
        <w:ind w:left="0"/>
        <w:jc w:val="both"/>
      </w:pPr>
      <w:r>
        <w:rPr>
          <w:rFonts w:ascii="Times New Roman"/>
          <w:b w:val="false"/>
          <w:i w:val="false"/>
          <w:color w:val="000000"/>
          <w:sz w:val="28"/>
        </w:rPr>
        <w:t xml:space="preserve">
      2) тиісті саланың уәкілетті органына; </w:t>
      </w:r>
    </w:p>
    <w:bookmarkEnd w:id="53"/>
    <w:bookmarkStart w:name="z60" w:id="54"/>
    <w:p>
      <w:pPr>
        <w:spacing w:after="0"/>
        <w:ind w:left="0"/>
        <w:jc w:val="both"/>
      </w:pPr>
      <w:r>
        <w:rPr>
          <w:rFonts w:ascii="Times New Roman"/>
          <w:b w:val="false"/>
          <w:i w:val="false"/>
          <w:color w:val="000000"/>
          <w:sz w:val="28"/>
        </w:rPr>
        <w:t xml:space="preserve">
      3) монополияға қарсы органға бір мезгілде өтінішхат жіберу арқылы объектіні тізбеге қосу туралы мәселеге бастама жасайды. </w:t>
      </w:r>
    </w:p>
    <w:bookmarkEnd w:id="54"/>
    <w:bookmarkStart w:name="z61" w:id="55"/>
    <w:p>
      <w:pPr>
        <w:spacing w:after="0"/>
        <w:ind w:left="0"/>
        <w:jc w:val="both"/>
      </w:pPr>
      <w:r>
        <w:rPr>
          <w:rFonts w:ascii="Times New Roman"/>
          <w:b w:val="false"/>
          <w:i w:val="false"/>
          <w:color w:val="000000"/>
          <w:sz w:val="28"/>
        </w:rPr>
        <w:t>
      Объектіні тізбеге қосу туралы өтінішхатта:</w:t>
      </w:r>
    </w:p>
    <w:bookmarkEnd w:id="55"/>
    <w:bookmarkStart w:name="z62" w:id="56"/>
    <w:p>
      <w:pPr>
        <w:spacing w:after="0"/>
        <w:ind w:left="0"/>
        <w:jc w:val="both"/>
      </w:pPr>
      <w:r>
        <w:rPr>
          <w:rFonts w:ascii="Times New Roman"/>
          <w:b w:val="false"/>
          <w:i w:val="false"/>
          <w:color w:val="000000"/>
          <w:sz w:val="28"/>
        </w:rPr>
        <w:t>
      1) объектінің меншік иесі туралы деректер;</w:t>
      </w:r>
    </w:p>
    <w:bookmarkEnd w:id="56"/>
    <w:bookmarkStart w:name="z63" w:id="57"/>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bookmarkEnd w:id="57"/>
    <w:bookmarkStart w:name="z64" w:id="58"/>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екендігі туралы мәліметтер;</w:t>
      </w:r>
    </w:p>
    <w:bookmarkEnd w:id="58"/>
    <w:bookmarkStart w:name="z65" w:id="59"/>
    <w:p>
      <w:pPr>
        <w:spacing w:after="0"/>
        <w:ind w:left="0"/>
        <w:jc w:val="both"/>
      </w:pPr>
      <w:r>
        <w:rPr>
          <w:rFonts w:ascii="Times New Roman"/>
          <w:b w:val="false"/>
          <w:i w:val="false"/>
          <w:color w:val="000000"/>
          <w:sz w:val="28"/>
        </w:rPr>
        <w:t>
      4) объектіні жекешелендіру орындылығының негіздемесі.</w:t>
      </w:r>
    </w:p>
    <w:bookmarkEnd w:id="59"/>
    <w:bookmarkStart w:name="z66" w:id="60"/>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қорытындылары бойынша объектіні тізбеге қосу туралы мәселеге бастама жасауды жыл сайын 31 қаңтарға дейін жүзеге асырады.</w:t>
      </w:r>
    </w:p>
    <w:bookmarkEnd w:id="60"/>
    <w:p>
      <w:pPr>
        <w:spacing w:after="0"/>
        <w:ind w:left="0"/>
        <w:jc w:val="both"/>
      </w:pPr>
      <w:bookmarkStart w:name="z67" w:id="61"/>
      <w:r>
        <w:rPr>
          <w:rFonts w:ascii="Times New Roman"/>
          <w:b w:val="false"/>
          <w:i w:val="false"/>
          <w:color w:val="000000"/>
          <w:sz w:val="28"/>
        </w:rPr>
        <w:t xml:space="preserve">
      6. Тиісті саланың уәкілетті органы (жергілікті атқарушы орган) немесе монополияға қарсы орган ұйымдар қызметінің түрлерін және тауар нарықтарындағы бәсекелестіктің жай-күйін талдау нәтижелері бойынша мемлекеттік мүлік тізілімінің веб-порталында (бұдан әрі – тізілімнің </w:t>
      </w:r>
    </w:p>
    <w:bookmarkEnd w:id="61"/>
    <w:p>
      <w:pPr>
        <w:spacing w:after="0"/>
        <w:ind w:left="0"/>
        <w:jc w:val="both"/>
      </w:pPr>
      <w:r>
        <w:rPr>
          <w:rFonts w:ascii="Times New Roman"/>
          <w:b w:val="false"/>
          <w:i w:val="false"/>
          <w:color w:val="000000"/>
          <w:sz w:val="28"/>
        </w:rPr>
        <w:t>веб-порталы) бәсекелес ортаға беру ұсынылатын акциялардың бақылау пакеті (жарғылық капиталға қатысу үлестері) мемлекетке тиесілі заңды тұлғалардың тізімін орналастырады.</w:t>
      </w:r>
    </w:p>
    <w:bookmarkStart w:name="z68" w:id="62"/>
    <w:p>
      <w:pPr>
        <w:spacing w:after="0"/>
        <w:ind w:left="0"/>
        <w:jc w:val="both"/>
      </w:pPr>
      <w:r>
        <w:rPr>
          <w:rFonts w:ascii="Times New Roman"/>
          <w:b w:val="false"/>
          <w:i w:val="false"/>
          <w:color w:val="000000"/>
          <w:sz w:val="28"/>
        </w:rPr>
        <w:t>
      Мемлекеттік жоспарлау жөніндегі орталық уәкілетті орган 5 (бес) жұмыс күні ішінде тізілімнің веб-порталында тиісті саланың уәкілетті органы (жергілікті атқарушы орган) немесе монополияға қарсы орган орналастырған тізімдер негізінде мемлекеттік мүліктің өтінімдік тізбесін қалыптастырады.</w:t>
      </w:r>
    </w:p>
    <w:bookmarkEnd w:id="62"/>
    <w:bookmarkStart w:name="z69" w:id="63"/>
    <w:p>
      <w:pPr>
        <w:spacing w:after="0"/>
        <w:ind w:left="0"/>
        <w:jc w:val="both"/>
      </w:pPr>
      <w:r>
        <w:rPr>
          <w:rFonts w:ascii="Times New Roman"/>
          <w:b w:val="false"/>
          <w:i w:val="false"/>
          <w:color w:val="000000"/>
          <w:sz w:val="28"/>
        </w:rPr>
        <w:t xml:space="preserve">
      Әлеуетті сатып алушыларға (жеке немесе мемлекеттік емес заңды тұлғаларға) мемлекеттік мүліктің өтінімдік тізбесін қарауға және осы заңды тұлғаны дамыту бағдарламасымен (басқаруды жетілдіру, өндірісті жаңғырту немесе кеңейту, инвестициялау жөніндегі іс-шаралар) қоса мемлекеттік мүліктің өтінімдік тізбесіндегі заңды тұлғаны жекешелендіру процесіне бастама жасауға өтінім беру үшін тізілімнің веб-порталына қолжетімділік беріледі. </w:t>
      </w:r>
    </w:p>
    <w:bookmarkEnd w:id="63"/>
    <w:bookmarkStart w:name="z70" w:id="64"/>
    <w:p>
      <w:pPr>
        <w:spacing w:after="0"/>
        <w:ind w:left="0"/>
        <w:jc w:val="both"/>
      </w:pPr>
      <w:r>
        <w:rPr>
          <w:rFonts w:ascii="Times New Roman"/>
          <w:b w:val="false"/>
          <w:i w:val="false"/>
          <w:color w:val="000000"/>
          <w:sz w:val="28"/>
        </w:rPr>
        <w:t>
      Тиісті саланың уәкілетті органы (жергілікті атқарушы орган) тізілімінің веб-порталында әлеуетті сатып алушыдан мемлекеттік мүліктің өтінімдік тізбесіндегі заңды тұлғаны жекешелендіру процесіне бастама жасау жөніндегі өтініш түскеннен кейін осы әдістеменің 4 және 5-тармақтарында көзделген тәртіппен осы заңды тұлғаны тізбеге енгізу жөніндегі іс-шараларды жүргізеді.</w:t>
      </w:r>
    </w:p>
    <w:bookmarkEnd w:id="64"/>
    <w:bookmarkStart w:name="z71" w:id="65"/>
    <w:p>
      <w:pPr>
        <w:spacing w:after="0"/>
        <w:ind w:left="0"/>
        <w:jc w:val="both"/>
      </w:pPr>
      <w:r>
        <w:rPr>
          <w:rFonts w:ascii="Times New Roman"/>
          <w:b w:val="false"/>
          <w:i w:val="false"/>
          <w:color w:val="000000"/>
          <w:sz w:val="28"/>
        </w:rPr>
        <w:t>
      7. Тиісті саланың уәкілетті органы өтінішхат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 жібереді.</w:t>
      </w:r>
    </w:p>
    <w:bookmarkEnd w:id="65"/>
    <w:bookmarkStart w:name="z72" w:id="66"/>
    <w:p>
      <w:pPr>
        <w:spacing w:after="0"/>
        <w:ind w:left="0"/>
        <w:jc w:val="both"/>
      </w:pPr>
      <w:r>
        <w:rPr>
          <w:rFonts w:ascii="Times New Roman"/>
          <w:b w:val="false"/>
          <w:i w:val="false"/>
          <w:color w:val="000000"/>
          <w:sz w:val="28"/>
        </w:rPr>
        <w:t>
      Салалық қорытындыда мыналар:</w:t>
      </w:r>
    </w:p>
    <w:bookmarkEnd w:id="66"/>
    <w:bookmarkStart w:name="z73" w:id="67"/>
    <w:p>
      <w:pPr>
        <w:spacing w:after="0"/>
        <w:ind w:left="0"/>
        <w:jc w:val="both"/>
      </w:pPr>
      <w:r>
        <w:rPr>
          <w:rFonts w:ascii="Times New Roman"/>
          <w:b w:val="false"/>
          <w:i w:val="false"/>
          <w:color w:val="000000"/>
          <w:sz w:val="28"/>
        </w:rPr>
        <w:t xml:space="preserve">
      1) отандық, шетелдік және бірлескен кәсіпорындардың үлесін айқындауды қоса алғанда, саланың ағымдағы жай-күйін бағалау; </w:t>
      </w:r>
    </w:p>
    <w:bookmarkEnd w:id="67"/>
    <w:bookmarkStart w:name="z74" w:id="68"/>
    <w:p>
      <w:pPr>
        <w:spacing w:after="0"/>
        <w:ind w:left="0"/>
        <w:jc w:val="both"/>
      </w:pPr>
      <w:r>
        <w:rPr>
          <w:rFonts w:ascii="Times New Roman"/>
          <w:b w:val="false"/>
          <w:i w:val="false"/>
          <w:color w:val="000000"/>
          <w:sz w:val="28"/>
        </w:rPr>
        <w:t>
      2) объектіні тізбеге қосудың орындылығының негіздемесі не мемлекеттің экономикалық мүдделері ескергенде оны жекешелендірудің орынсыздығының негіздемесі;</w:t>
      </w:r>
    </w:p>
    <w:bookmarkEnd w:id="68"/>
    <w:bookmarkStart w:name="z75" w:id="69"/>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69"/>
    <w:bookmarkStart w:name="z76" w:id="70"/>
    <w:p>
      <w:pPr>
        <w:spacing w:after="0"/>
        <w:ind w:left="0"/>
        <w:jc w:val="both"/>
      </w:pPr>
      <w:r>
        <w:rPr>
          <w:rFonts w:ascii="Times New Roman"/>
          <w:b w:val="false"/>
          <w:i w:val="false"/>
          <w:color w:val="000000"/>
          <w:sz w:val="28"/>
        </w:rPr>
        <w:t xml:space="preserve">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 </w:t>
      </w:r>
    </w:p>
    <w:bookmarkEnd w:id="70"/>
    <w:bookmarkStart w:name="z77" w:id="71"/>
    <w:p>
      <w:pPr>
        <w:spacing w:after="0"/>
        <w:ind w:left="0"/>
        <w:jc w:val="both"/>
      </w:pPr>
      <w:r>
        <w:rPr>
          <w:rFonts w:ascii="Times New Roman"/>
          <w:b w:val="false"/>
          <w:i w:val="false"/>
          <w:color w:val="000000"/>
          <w:sz w:val="28"/>
        </w:rPr>
        <w:t xml:space="preserve">
      5) тәуекелдер (Қазақстан Республикасының ұлттық мүдделеріне қауіп-қатерлер) болмаған жағдайда есеп-қисаптар мен негіздемелер қамтылады. </w:t>
      </w:r>
    </w:p>
    <w:bookmarkEnd w:id="71"/>
    <w:bookmarkStart w:name="z78" w:id="72"/>
    <w:p>
      <w:pPr>
        <w:spacing w:after="0"/>
        <w:ind w:left="0"/>
        <w:jc w:val="both"/>
      </w:pPr>
      <w:r>
        <w:rPr>
          <w:rFonts w:ascii="Times New Roman"/>
          <w:b w:val="false"/>
          <w:i w:val="false"/>
          <w:color w:val="000000"/>
          <w:sz w:val="28"/>
        </w:rPr>
        <w:t>
      Қажет болған жағдайда салалық қорытындыда объект бойынша шешім қабылдау үшін маңызды өзге де ақпарат қамтылуы мүмкін.</w:t>
      </w:r>
    </w:p>
    <w:bookmarkEnd w:id="72"/>
    <w:bookmarkStart w:name="z79" w:id="73"/>
    <w:p>
      <w:pPr>
        <w:spacing w:after="0"/>
        <w:ind w:left="0"/>
        <w:jc w:val="both"/>
      </w:pPr>
      <w:r>
        <w:rPr>
          <w:rFonts w:ascii="Times New Roman"/>
          <w:b w:val="false"/>
          <w:i w:val="false"/>
          <w:color w:val="000000"/>
          <w:sz w:val="28"/>
        </w:rPr>
        <w:t>
      Егер объектіні осы қаулыға тізбеге қосуға бастаманы тиісті саланың уәкілетті органы жасаса, қосу туралы өтінішхатпен бірмезгілде салалық қорытынды жіберіледі.</w:t>
      </w:r>
    </w:p>
    <w:bookmarkEnd w:id="73"/>
    <w:bookmarkStart w:name="z80" w:id="74"/>
    <w:p>
      <w:pPr>
        <w:spacing w:after="0"/>
        <w:ind w:left="0"/>
        <w:jc w:val="both"/>
      </w:pPr>
      <w:r>
        <w:rPr>
          <w:rFonts w:ascii="Times New Roman"/>
          <w:b w:val="false"/>
          <w:i w:val="false"/>
          <w:color w:val="000000"/>
          <w:sz w:val="28"/>
        </w:rPr>
        <w:t>
      8.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74"/>
    <w:bookmarkStart w:name="z81" w:id="75"/>
    <w:p>
      <w:pPr>
        <w:spacing w:after="0"/>
        <w:ind w:left="0"/>
        <w:jc w:val="both"/>
      </w:pPr>
      <w:r>
        <w:rPr>
          <w:rFonts w:ascii="Times New Roman"/>
          <w:b w:val="false"/>
          <w:i w:val="false"/>
          <w:color w:val="000000"/>
          <w:sz w:val="28"/>
        </w:rPr>
        <w:t>
      9. Мемлекеттік органдардан, ұлттық басқарушы холдингтерден ұстанымдарын алғаннан кейін мемлекеттік жоспарлау жөніндегі уәкілетті орган ұсынылған материалдарды қарайды және есепті жарты жылдықтан кейінгі айдың оныншы күнінен кешіктірмей жартыжылдық негізде, объектіні тізбеге қосу туралы мәселені жұмыс тобының қарауына шығаруды қамтамасыз етеді.</w:t>
      </w:r>
    </w:p>
    <w:bookmarkEnd w:id="75"/>
    <w:bookmarkStart w:name="z82" w:id="76"/>
    <w:p>
      <w:pPr>
        <w:spacing w:after="0"/>
        <w:ind w:left="0"/>
        <w:jc w:val="both"/>
      </w:pPr>
      <w:r>
        <w:rPr>
          <w:rFonts w:ascii="Times New Roman"/>
          <w:b w:val="false"/>
          <w:i w:val="false"/>
          <w:color w:val="000000"/>
          <w:sz w:val="28"/>
        </w:rPr>
        <w:t xml:space="preserve">
      Мемлекеттік жоспарлау жөніндегі уәкілетті органның сұратуы бойынша бастамашы мемлекеттік орган және тиісті саланың уәкілетті органы жұмыс тобының отырысында  мәселені сапалы қарау үшін қосымша ақпарат ұсынады. </w:t>
      </w:r>
    </w:p>
    <w:bookmarkEnd w:id="76"/>
    <w:bookmarkStart w:name="z83" w:id="77"/>
    <w:p>
      <w:pPr>
        <w:spacing w:after="0"/>
        <w:ind w:left="0"/>
        <w:jc w:val="both"/>
      </w:pPr>
      <w:r>
        <w:rPr>
          <w:rFonts w:ascii="Times New Roman"/>
          <w:b w:val="false"/>
          <w:i w:val="false"/>
          <w:color w:val="000000"/>
          <w:sz w:val="28"/>
        </w:rPr>
        <w:t xml:space="preserve">
      Мемлекеттік жоспарлау жөніндегі уәкілетті орган жұмыс тобының отырысы өткізілгенге дейін 3 (үш) жұмыс күні бұрын тиісті материалдарды хабарламамен бірге мүдделі мемлекеттік органдарға жібереді. </w:t>
      </w:r>
    </w:p>
    <w:bookmarkEnd w:id="77"/>
    <w:bookmarkStart w:name="z84" w:id="78"/>
    <w:p>
      <w:pPr>
        <w:spacing w:after="0"/>
        <w:ind w:left="0"/>
        <w:jc w:val="both"/>
      </w:pPr>
      <w:r>
        <w:rPr>
          <w:rFonts w:ascii="Times New Roman"/>
          <w:b w:val="false"/>
          <w:i w:val="false"/>
          <w:color w:val="000000"/>
          <w:sz w:val="28"/>
        </w:rPr>
        <w:t>
      10. Жұмыс тобы мәселені оң қараған кезде мемлекеттік жоспарлау жөніндегі уәкілетті орган осы мәселенің мемлекеттік комиссияның қарауына шығарылуын қамтамасыз етеді.</w:t>
      </w:r>
    </w:p>
    <w:bookmarkEnd w:id="78"/>
    <w:bookmarkStart w:name="z85" w:id="79"/>
    <w:p>
      <w:pPr>
        <w:spacing w:after="0"/>
        <w:ind w:left="0"/>
        <w:jc w:val="both"/>
      </w:pPr>
      <w:r>
        <w:rPr>
          <w:rFonts w:ascii="Times New Roman"/>
          <w:b w:val="false"/>
          <w:i w:val="false"/>
          <w:color w:val="000000"/>
          <w:sz w:val="28"/>
        </w:rPr>
        <w:t>
      11. Мемлекеттік комиссияның оң ұсынымы болған кезде мәселе Жоғары кеңестің қарауына енгізіледі;</w:t>
      </w:r>
    </w:p>
    <w:bookmarkEnd w:id="79"/>
    <w:bookmarkStart w:name="z86" w:id="80"/>
    <w:p>
      <w:pPr>
        <w:spacing w:after="0"/>
        <w:ind w:left="0"/>
        <w:jc w:val="both"/>
      </w:pPr>
      <w:r>
        <w:rPr>
          <w:rFonts w:ascii="Times New Roman"/>
          <w:b w:val="false"/>
          <w:i w:val="false"/>
          <w:color w:val="000000"/>
          <w:sz w:val="28"/>
        </w:rPr>
        <w:t>
      12. Жоғары кеңестің ұсынымдары негізінде тиісті саланың уәкілетті органы немесе жергілікті атқарушы орган қаулының тиісті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80"/>
    <w:bookmarkStart w:name="z87" w:id="81"/>
    <w:p>
      <w:pPr>
        <w:spacing w:after="0"/>
        <w:ind w:left="0"/>
        <w:jc w:val="both"/>
      </w:pPr>
      <w:r>
        <w:rPr>
          <w:rFonts w:ascii="Times New Roman"/>
          <w:b w:val="false"/>
          <w:i w:val="false"/>
          <w:color w:val="000000"/>
          <w:sz w:val="28"/>
        </w:rPr>
        <w:t>
      Жоғары кеңестің ұсынымдары әртүрлі мемлекеттік органдардың қарамағындағы бірнеше объектіге қатысты болған жағдайда Қазақстан Республикасының Үкіметі қаулысының тиісті жобасын мемлекеттік жоспарлау жөніндегі уәкілетті орган әзірлейді және Қазақстан Республикасы Үкіметінің Аппаратына енгізеді.</w:t>
      </w:r>
    </w:p>
    <w:bookmarkEnd w:id="81"/>
    <w:bookmarkStart w:name="z88" w:id="82"/>
    <w:p>
      <w:pPr>
        <w:spacing w:after="0"/>
        <w:ind w:left="0"/>
        <w:jc w:val="left"/>
      </w:pPr>
      <w:r>
        <w:rPr>
          <w:rFonts w:ascii="Times New Roman"/>
          <w:b/>
          <w:i w:val="false"/>
          <w:color w:val="000000"/>
        </w:rPr>
        <w:t xml:space="preserve"> 3-тарау. Жекешелендірілуге тиіс мемлекеттік активтер тізбесінен объектілерді алып тастау</w:t>
      </w:r>
    </w:p>
    <w:bookmarkEnd w:id="82"/>
    <w:bookmarkStart w:name="z89" w:id="83"/>
    <w:p>
      <w:pPr>
        <w:spacing w:after="0"/>
        <w:ind w:left="0"/>
        <w:jc w:val="both"/>
      </w:pPr>
      <w:r>
        <w:rPr>
          <w:rFonts w:ascii="Times New Roman"/>
          <w:b w:val="false"/>
          <w:i w:val="false"/>
          <w:color w:val="000000"/>
          <w:sz w:val="28"/>
        </w:rPr>
        <w:t>
      13. Объектіні тізбеден шығару немесе оны жекешелендіру мерзімін ауыстыру туралы мәселеге бастама жасау, егер:</w:t>
      </w:r>
    </w:p>
    <w:bookmarkEnd w:id="83"/>
    <w:bookmarkStart w:name="z90" w:id="84"/>
    <w:p>
      <w:pPr>
        <w:spacing w:after="0"/>
        <w:ind w:left="0"/>
        <w:jc w:val="both"/>
      </w:pPr>
      <w:r>
        <w:rPr>
          <w:rFonts w:ascii="Times New Roman"/>
          <w:b w:val="false"/>
          <w:i w:val="false"/>
          <w:color w:val="000000"/>
          <w:sz w:val="28"/>
        </w:rPr>
        <w:t>
      1) объектінің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болса;</w:t>
      </w:r>
    </w:p>
    <w:bookmarkEnd w:id="84"/>
    <w:bookmarkStart w:name="z91" w:id="85"/>
    <w:p>
      <w:pPr>
        <w:spacing w:after="0"/>
        <w:ind w:left="0"/>
        <w:jc w:val="both"/>
      </w:pPr>
      <w:r>
        <w:rPr>
          <w:rFonts w:ascii="Times New Roman"/>
          <w:b w:val="false"/>
          <w:i w:val="false"/>
          <w:color w:val="000000"/>
          <w:sz w:val="28"/>
        </w:rPr>
        <w:t>
      2) объект Қазақстан Республикасының заңдарына, Президенті мен Үкіметінің актілеріне сәйкес иеліктен шығарылуға жатпаса;</w:t>
      </w:r>
    </w:p>
    <w:bookmarkEnd w:id="85"/>
    <w:bookmarkStart w:name="z92" w:id="86"/>
    <w:p>
      <w:pPr>
        <w:spacing w:after="0"/>
        <w:ind w:left="0"/>
        <w:jc w:val="both"/>
      </w:pPr>
      <w:r>
        <w:rPr>
          <w:rFonts w:ascii="Times New Roman"/>
          <w:b w:val="false"/>
          <w:i w:val="false"/>
          <w:color w:val="000000"/>
          <w:sz w:val="28"/>
        </w:rPr>
        <w:t xml:space="preserve">
      3) соттың күшіне енген шешімімен объектінің қызметі тоқтатып қойылған болса не меншік иесін ауыстыру жөніндегі операцияны жүзеге асыруға тыйым салынса; </w:t>
      </w:r>
    </w:p>
    <w:bookmarkEnd w:id="86"/>
    <w:bookmarkStart w:name="z93" w:id="87"/>
    <w:p>
      <w:pPr>
        <w:spacing w:after="0"/>
        <w:ind w:left="0"/>
        <w:jc w:val="both"/>
      </w:pPr>
      <w:r>
        <w:rPr>
          <w:rFonts w:ascii="Times New Roman"/>
          <w:b w:val="false"/>
          <w:i w:val="false"/>
          <w:color w:val="000000"/>
          <w:sz w:val="28"/>
        </w:rPr>
        <w:t>
      4) объект банкроттық және (немесе) оңалту сатысында болса;</w:t>
      </w:r>
    </w:p>
    <w:bookmarkEnd w:id="87"/>
    <w:bookmarkStart w:name="z94" w:id="88"/>
    <w:p>
      <w:pPr>
        <w:spacing w:after="0"/>
        <w:ind w:left="0"/>
        <w:jc w:val="both"/>
      </w:pPr>
      <w:r>
        <w:rPr>
          <w:rFonts w:ascii="Times New Roman"/>
          <w:b w:val="false"/>
          <w:i w:val="false"/>
          <w:color w:val="000000"/>
          <w:sz w:val="28"/>
        </w:rPr>
        <w:t>
      5) объектіде үшінші тұлғалар алдында шарттық міндеттемелер болып, жекешелендірілетін болса, оларды орындау мүмкін болмаса;</w:t>
      </w:r>
    </w:p>
    <w:bookmarkEnd w:id="88"/>
    <w:bookmarkStart w:name="z95" w:id="89"/>
    <w:p>
      <w:pPr>
        <w:spacing w:after="0"/>
        <w:ind w:left="0"/>
        <w:jc w:val="both"/>
      </w:pPr>
      <w:r>
        <w:rPr>
          <w:rFonts w:ascii="Times New Roman"/>
          <w:b w:val="false"/>
          <w:i w:val="false"/>
          <w:color w:val="000000"/>
          <w:sz w:val="28"/>
        </w:rPr>
        <w:t>
      6) объектіні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жүзеге асырылады.</w:t>
      </w:r>
    </w:p>
    <w:bookmarkEnd w:id="89"/>
    <w:bookmarkStart w:name="z96" w:id="90"/>
    <w:p>
      <w:pPr>
        <w:spacing w:after="0"/>
        <w:ind w:left="0"/>
        <w:jc w:val="both"/>
      </w:pPr>
      <w:r>
        <w:rPr>
          <w:rFonts w:ascii="Times New Roman"/>
          <w:b w:val="false"/>
          <w:i w:val="false"/>
          <w:color w:val="000000"/>
          <w:sz w:val="28"/>
        </w:rPr>
        <w:t>
      14. Объектілерді тізбеден алып тастау мынадай реттілікпен жүзеге асырылады:</w:t>
      </w:r>
    </w:p>
    <w:bookmarkEnd w:id="90"/>
    <w:bookmarkStart w:name="z97" w:id="91"/>
    <w:p>
      <w:pPr>
        <w:spacing w:after="0"/>
        <w:ind w:left="0"/>
        <w:jc w:val="both"/>
      </w:pPr>
      <w:r>
        <w:rPr>
          <w:rFonts w:ascii="Times New Roman"/>
          <w:b w:val="false"/>
          <w:i w:val="false"/>
          <w:color w:val="000000"/>
          <w:sz w:val="28"/>
        </w:rPr>
        <w:t xml:space="preserve">
      1) объектіні тізбеден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 </w:t>
      </w:r>
    </w:p>
    <w:bookmarkEnd w:id="91"/>
    <w:bookmarkStart w:name="z98" w:id="92"/>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объектіге қатысты салалық қорытындылар дайындауы;</w:t>
      </w:r>
    </w:p>
    <w:bookmarkEnd w:id="92"/>
    <w:bookmarkStart w:name="z99" w:id="93"/>
    <w:p>
      <w:pPr>
        <w:spacing w:after="0"/>
        <w:ind w:left="0"/>
        <w:jc w:val="both"/>
      </w:pPr>
      <w:r>
        <w:rPr>
          <w:rFonts w:ascii="Times New Roman"/>
          <w:b w:val="false"/>
          <w:i w:val="false"/>
          <w:color w:val="000000"/>
          <w:sz w:val="28"/>
        </w:rPr>
        <w:t>
      3) жұмыс тобының ұсынымдар әзірлеуі;</w:t>
      </w:r>
    </w:p>
    <w:bookmarkEnd w:id="93"/>
    <w:bookmarkStart w:name="z100" w:id="94"/>
    <w:p>
      <w:pPr>
        <w:spacing w:after="0"/>
        <w:ind w:left="0"/>
        <w:jc w:val="both"/>
      </w:pPr>
      <w:r>
        <w:rPr>
          <w:rFonts w:ascii="Times New Roman"/>
          <w:b w:val="false"/>
          <w:i w:val="false"/>
          <w:color w:val="000000"/>
          <w:sz w:val="28"/>
        </w:rPr>
        <w:t>
      4) Мемлекеттік комиссияның ұсынымдар әзірлеуі;</w:t>
      </w:r>
    </w:p>
    <w:bookmarkEnd w:id="94"/>
    <w:bookmarkStart w:name="z101" w:id="95"/>
    <w:p>
      <w:pPr>
        <w:spacing w:after="0"/>
        <w:ind w:left="0"/>
        <w:jc w:val="both"/>
      </w:pPr>
      <w:r>
        <w:rPr>
          <w:rFonts w:ascii="Times New Roman"/>
          <w:b w:val="false"/>
          <w:i w:val="false"/>
          <w:color w:val="000000"/>
          <w:sz w:val="28"/>
        </w:rPr>
        <w:t>
      5) Мемлекеттік комиссия оң шешім қабылдаған жағдайда мәселені Жоғары кеңестің қарауына енгізу;</w:t>
      </w:r>
    </w:p>
    <w:bookmarkEnd w:id="95"/>
    <w:bookmarkStart w:name="z102" w:id="96"/>
    <w:p>
      <w:pPr>
        <w:spacing w:after="0"/>
        <w:ind w:left="0"/>
        <w:jc w:val="both"/>
      </w:pPr>
      <w:r>
        <w:rPr>
          <w:rFonts w:ascii="Times New Roman"/>
          <w:b w:val="false"/>
          <w:i w:val="false"/>
          <w:color w:val="000000"/>
          <w:sz w:val="28"/>
        </w:rPr>
        <w:t>
      6) тізбеге түзетулер енгізуді көздейтін Қазақстан Республикасының Үкіметі қаулысының жобасын әзірлеу, келісу және Қазақстан Республикасы Үкіметінің Аппаратына енгізу.</w:t>
      </w:r>
    </w:p>
    <w:bookmarkEnd w:id="96"/>
    <w:bookmarkStart w:name="z103" w:id="97"/>
    <w:p>
      <w:pPr>
        <w:spacing w:after="0"/>
        <w:ind w:left="0"/>
        <w:jc w:val="both"/>
      </w:pPr>
      <w:r>
        <w:rPr>
          <w:rFonts w:ascii="Times New Roman"/>
          <w:b w:val="false"/>
          <w:i w:val="false"/>
          <w:color w:val="000000"/>
          <w:sz w:val="28"/>
        </w:rPr>
        <w:t>
      15. Объектіні тізбеден алып тастау немесе оны жекешелендіру мерзімін ауыстыру туралы мәселеге бастама жасауды мемлекеттік органдар бір мезгілде уәкілетті органдардың атына өтінішхат жіберу жолымен жүзеге асырады.</w:t>
      </w:r>
    </w:p>
    <w:bookmarkEnd w:id="97"/>
    <w:bookmarkStart w:name="z104" w:id="98"/>
    <w:p>
      <w:pPr>
        <w:spacing w:after="0"/>
        <w:ind w:left="0"/>
        <w:jc w:val="both"/>
      </w:pPr>
      <w:r>
        <w:rPr>
          <w:rFonts w:ascii="Times New Roman"/>
          <w:b w:val="false"/>
          <w:i w:val="false"/>
          <w:color w:val="000000"/>
          <w:sz w:val="28"/>
        </w:rPr>
        <w:t xml:space="preserve">
      Объектіні тізбеден алып тастау немесе оны жекешелендіру мерзімін ауыстыру туралы өтінішхатта объектінің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бір немесе бірнеше өлшемшартқа сәйкестігі көрсетіліп, оны тізбеден алып тастаудың немесе оны жекешелендіру мерзімін ауыстырудың орындылығының негіздемесі қамтылуға тиіс.</w:t>
      </w:r>
    </w:p>
    <w:bookmarkEnd w:id="98"/>
    <w:bookmarkStart w:name="z105" w:id="99"/>
    <w:p>
      <w:pPr>
        <w:spacing w:after="0"/>
        <w:ind w:left="0"/>
        <w:jc w:val="both"/>
      </w:pPr>
      <w:r>
        <w:rPr>
          <w:rFonts w:ascii="Times New Roman"/>
          <w:b w:val="false"/>
          <w:i w:val="false"/>
          <w:color w:val="000000"/>
          <w:sz w:val="28"/>
        </w:rPr>
        <w:t>
      16. Тиісті саланың уәкілетті органы өтінішхатты алған күннен бастап күнтізбелік 15 (он бес) күн ішінде мемлекеттік жоспарлау жөніндегі уәкілетті органға осы әдістеменің 7-тармағының екінші бөлігінде көрсетілген мәліметтерді қамтитын салалық қорытындыны жібереді.</w:t>
      </w:r>
    </w:p>
    <w:bookmarkEnd w:id="99"/>
    <w:bookmarkStart w:name="z106" w:id="100"/>
    <w:p>
      <w:pPr>
        <w:spacing w:after="0"/>
        <w:ind w:left="0"/>
        <w:jc w:val="both"/>
      </w:pPr>
      <w:r>
        <w:rPr>
          <w:rFonts w:ascii="Times New Roman"/>
          <w:b w:val="false"/>
          <w:i w:val="false"/>
          <w:color w:val="000000"/>
          <w:sz w:val="28"/>
        </w:rPr>
        <w:t xml:space="preserve">
      Егер объектіні тізбеден алып тастауға немесе оны жекешелендіру мерзімін ауыстыруға тиісті саланың уәкілетті органы бастама жасаса, онда осындай хатпен бірге салалық қорытынды жіберіледі. </w:t>
      </w:r>
    </w:p>
    <w:bookmarkEnd w:id="100"/>
    <w:bookmarkStart w:name="z107" w:id="101"/>
    <w:p>
      <w:pPr>
        <w:spacing w:after="0"/>
        <w:ind w:left="0"/>
        <w:jc w:val="both"/>
      </w:pPr>
      <w:r>
        <w:rPr>
          <w:rFonts w:ascii="Times New Roman"/>
          <w:b w:val="false"/>
          <w:i w:val="false"/>
          <w:color w:val="000000"/>
          <w:sz w:val="28"/>
        </w:rPr>
        <w:t>
      Монополияға қарсы орган өтінішхатты алған күннен бастап күнтізбелік 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End w:id="101"/>
    <w:bookmarkStart w:name="z108" w:id="102"/>
    <w:p>
      <w:pPr>
        <w:spacing w:after="0"/>
        <w:ind w:left="0"/>
        <w:jc w:val="both"/>
      </w:pPr>
      <w:r>
        <w:rPr>
          <w:rFonts w:ascii="Times New Roman"/>
          <w:b w:val="false"/>
          <w:i w:val="false"/>
          <w:color w:val="000000"/>
          <w:sz w:val="28"/>
        </w:rPr>
        <w:t>
      17. Мемлекеттік органдардан осы әдістеменің 5-тармағында көрсетілген ұстанымдарын алғаннан кейін орынды болған жағдайда мемлекеттік жоспарлау жөніндегі уәкілетті орган мәселені жұмыс тобының қарауына шығаруды қамтамасыз етеді.</w:t>
      </w:r>
    </w:p>
    <w:bookmarkEnd w:id="102"/>
    <w:bookmarkStart w:name="z109" w:id="103"/>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End w:id="103"/>
    <w:bookmarkStart w:name="z110" w:id="104"/>
    <w:p>
      <w:pPr>
        <w:spacing w:after="0"/>
        <w:ind w:left="0"/>
        <w:jc w:val="both"/>
      </w:pPr>
      <w:r>
        <w:rPr>
          <w:rFonts w:ascii="Times New Roman"/>
          <w:b w:val="false"/>
          <w:i w:val="false"/>
          <w:color w:val="000000"/>
          <w:sz w:val="28"/>
        </w:rPr>
        <w:t>
      18. Жұмыс тобы мәселені оң қараған кезде мемлекеттік жоспарлау жөніндегі уәкілетті орган осы мәселені мемлекеттік комиссияның қарауына шығаруды қамтамасыз етеді.</w:t>
      </w:r>
    </w:p>
    <w:bookmarkEnd w:id="104"/>
    <w:bookmarkStart w:name="z111" w:id="105"/>
    <w:p>
      <w:pPr>
        <w:spacing w:after="0"/>
        <w:ind w:left="0"/>
        <w:jc w:val="both"/>
      </w:pPr>
      <w:r>
        <w:rPr>
          <w:rFonts w:ascii="Times New Roman"/>
          <w:b w:val="false"/>
          <w:i w:val="false"/>
          <w:color w:val="000000"/>
          <w:sz w:val="28"/>
        </w:rPr>
        <w:t>
      19. Мемлекеттік комиссия оң ұсыным берген кезде мәселе Жоғары кеңестің қарауына енгізіледі.</w:t>
      </w:r>
    </w:p>
    <w:bookmarkEnd w:id="105"/>
    <w:bookmarkStart w:name="z112" w:id="106"/>
    <w:p>
      <w:pPr>
        <w:spacing w:after="0"/>
        <w:ind w:left="0"/>
        <w:jc w:val="both"/>
      </w:pPr>
      <w:r>
        <w:rPr>
          <w:rFonts w:ascii="Times New Roman"/>
          <w:b w:val="false"/>
          <w:i w:val="false"/>
          <w:color w:val="000000"/>
          <w:sz w:val="28"/>
        </w:rPr>
        <w:t>
      20. Жоғары кеңестің ұсынымдары негізінде тиісті саланың уәкілетті органы немесе жергілікті атқарушы орган Қазақстан Республикасы Үкіметінің қаулысының тиісті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106"/>
    <w:bookmarkStart w:name="z113" w:id="107"/>
    <w:p>
      <w:pPr>
        <w:spacing w:after="0"/>
        <w:ind w:left="0"/>
        <w:jc w:val="both"/>
      </w:pPr>
      <w:r>
        <w:rPr>
          <w:rFonts w:ascii="Times New Roman"/>
          <w:b w:val="false"/>
          <w:i w:val="false"/>
          <w:color w:val="000000"/>
          <w:sz w:val="28"/>
        </w:rPr>
        <w:t>
      Жоғары кеңес әртүрлі мемлекеттік органдардың қарамағындағы бірнеше объектіні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bookmarkEnd w:id="107"/>
    <w:bookmarkStart w:name="z114" w:id="108"/>
    <w:p>
      <w:pPr>
        <w:spacing w:after="0"/>
        <w:ind w:left="0"/>
        <w:jc w:val="both"/>
      </w:pPr>
      <w:r>
        <w:rPr>
          <w:rFonts w:ascii="Times New Roman"/>
          <w:b w:val="false"/>
          <w:i w:val="false"/>
          <w:color w:val="000000"/>
          <w:sz w:val="28"/>
        </w:rPr>
        <w:t>
      21. Тізбеге қосылған объектілерді жекешелендіру мерзімін бір реттен асырмай және үш жылдан аспайтын мерзімге ауыстыруға жол беріледі.</w:t>
      </w:r>
    </w:p>
    <w:bookmarkEnd w:id="108"/>
    <w:bookmarkStart w:name="z115" w:id="109"/>
    <w:p>
      <w:pPr>
        <w:spacing w:after="0"/>
        <w:ind w:left="0"/>
        <w:jc w:val="both"/>
      </w:pPr>
      <w:r>
        <w:rPr>
          <w:rFonts w:ascii="Times New Roman"/>
          <w:b w:val="false"/>
          <w:i w:val="false"/>
          <w:color w:val="000000"/>
          <w:sz w:val="28"/>
        </w:rPr>
        <w:t xml:space="preserve">
      Тізбеге қосылған объектілерді жекешелендіру мерзімдерін ауыстыруға байланысты мәселелер осы әдістеменің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тәртіппен қаралады.</w:t>
      </w:r>
    </w:p>
    <w:bookmarkEnd w:id="109"/>
    <w:bookmarkStart w:name="z116" w:id="110"/>
    <w:p>
      <w:pPr>
        <w:spacing w:after="0"/>
        <w:ind w:left="0"/>
        <w:jc w:val="both"/>
      </w:pPr>
      <w:r>
        <w:rPr>
          <w:rFonts w:ascii="Times New Roman"/>
          <w:b w:val="false"/>
          <w:i w:val="false"/>
          <w:color w:val="000000"/>
          <w:sz w:val="28"/>
        </w:rPr>
        <w:t xml:space="preserve">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 </w:t>
      </w:r>
    </w:p>
    <w:bookmarkEnd w:id="110"/>
    <w:bookmarkStart w:name="z117" w:id="111"/>
    <w:p>
      <w:pPr>
        <w:spacing w:after="0"/>
        <w:ind w:left="0"/>
        <w:jc w:val="both"/>
      </w:pPr>
      <w:r>
        <w:rPr>
          <w:rFonts w:ascii="Times New Roman"/>
          <w:b w:val="false"/>
          <w:i w:val="false"/>
          <w:color w:val="000000"/>
          <w:sz w:val="28"/>
        </w:rPr>
        <w:t xml:space="preserve">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мерзімін ауыстыру мәселесін мемлекеттік комиссия қарайды. </w:t>
      </w:r>
    </w:p>
    <w:bookmarkEnd w:id="111"/>
    <w:bookmarkStart w:name="z118" w:id="112"/>
    <w:p>
      <w:pPr>
        <w:spacing w:after="0"/>
        <w:ind w:left="0"/>
        <w:jc w:val="both"/>
      </w:pPr>
      <w:r>
        <w:rPr>
          <w:rFonts w:ascii="Times New Roman"/>
          <w:b w:val="false"/>
          <w:i w:val="false"/>
          <w:color w:val="000000"/>
          <w:sz w:val="28"/>
        </w:rPr>
        <w:t>
      22. Мемлекеттік комиссия не жұмыс тобы оң ұсыным берген кезде мәселе Жоғары кеңестің қарауына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қаулысымен</w:t>
            </w:r>
            <w:r>
              <w:br/>
            </w:r>
            <w:r>
              <w:rPr>
                <w:rFonts w:ascii="Times New Roman"/>
                <w:b w:val="false"/>
                <w:i w:val="false"/>
                <w:color w:val="000000"/>
                <w:sz w:val="20"/>
              </w:rPr>
              <w:t xml:space="preserve"> бекітілген</w:t>
            </w:r>
          </w:p>
        </w:tc>
      </w:tr>
    </w:tbl>
    <w:bookmarkStart w:name="z120" w:id="113"/>
    <w:p>
      <w:pPr>
        <w:spacing w:after="0"/>
        <w:ind w:left="0"/>
        <w:jc w:val="left"/>
      </w:pPr>
      <w:r>
        <w:rPr>
          <w:rFonts w:ascii="Times New Roman"/>
          <w:b/>
          <w:i w:val="false"/>
          <w:color w:val="000000"/>
        </w:rPr>
        <w:t xml:space="preserve"> Жекешелендірілуге және заңды тұлғаларды қосу не біріктіру арқылы қайта ұйымдастырылуға тиіс республикалық меншік ұйымдарының тізбесі</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бейкоммерциялық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не біріктіру жолымен қайта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1-қосымша</w:t>
            </w:r>
          </w:p>
        </w:tc>
      </w:tr>
    </w:tbl>
    <w:bookmarkStart w:name="z122" w:id="114"/>
    <w:p>
      <w:pPr>
        <w:spacing w:after="0"/>
        <w:ind w:left="0"/>
        <w:jc w:val="left"/>
      </w:pPr>
      <w:r>
        <w:rPr>
          <w:rFonts w:ascii="Times New Roman"/>
          <w:b/>
          <w:i w:val="false"/>
          <w:color w:val="000000"/>
        </w:rPr>
        <w:t xml:space="preserve"> Бәсекелес ортаға беру ұсынылатын коммуналдық меншік ұйымдарының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тұрғын-үй 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тұрғын-үй 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сәулет, құрылыс, тұрғын үй-коммуналдық шаруашылық, жолаушылар көлігі және автомобиль жолдары бөлімі" мемлекеттік мекемесі жанындағы шаруашылық жүргізу құқығындағы "Қобда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тұрғын үй-коммуналдық шаруашылық, жолаушылар көлігі және автомобиль жолдары" мемлекеттік мекемесінің шаруашылық жүргізу құқығындағы "Никельтау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аудандық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 su-energy group"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"Облыстық балалар стоматологиялық емханасы"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"Шахтинсктеплоэнерго"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шаруашылық жүргізу құқығындағы "Облыстық стоматологиялық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"Сараньтеплосервис"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әкімдігінің "Тазалық"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Сужылу-2014"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ЖЫЛУ"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"Теплотранзит Караганда"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Энерго" жауапкершілігі шектеулі серіктестігінің Шашубай кентіндегі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әкімдігінің "Қаратал"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"SaranTeploService"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"Балқашэнерго"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"Қарағандыэнерго саласы"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"БЛАГОСТРОЙ-ПРИОЗЕРСК"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ЖИЛ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жылу жүйесі"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Link (ЭФ Линк)"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"Алматыжылужайэнерго"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sport management"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Hall Unity"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"Алмтрэйд"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тұрғын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салттық қызметтер көрсетудің арнаулы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Микроқаржы ұйымы"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экономиканың нақты секторы бөлімінің "Көмек"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экономиканың нақты секторы бөлімінің "Май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"Ауыл-Су" шаруашылық жұргізу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әкімдігі Павлодар қаласының тұрғын үй инспекциясы және коммуналдық шаруашылық бөлімінің "ERTIS SU PVL"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"Қайнар"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әкімдігінің тұрғын </w:t>
            </w:r>
          </w:p>
          <w:p>
            <w:pPr>
              <w:spacing w:after="20"/>
              <w:ind w:left="20"/>
              <w:jc w:val="both"/>
            </w:pPr>
            <w:r>
              <w:rPr>
                <w:rFonts w:ascii="Times New Roman"/>
                <w:b w:val="false"/>
                <w:i w:val="false"/>
                <w:color w:val="000000"/>
                <w:sz w:val="20"/>
              </w:rPr>
              <w:t>үй-коммуналдық шаруашылығы, жолаушылар көлігі және автомобиль жолдары бөлімі" коммуналдық мемлекеттік мекемесінің "Коммунхоз"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"Айыртау-Коммун-Сервис" жауапкершілігі шектеулі серіктестігі (бұрын "Булаев Сервис"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стоматологиялық емхана"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шаруашылық және тұрғын үй инспекциясы бөлімінің "Кентау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Қарабұлақ ауылдық округі әкімінің аппараты" мемлекеттік мекемесінің "Таза ауыл"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 мемлекеттік мекемесінің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шаруашылық жүргізу құқығындағы "Отырар-Жылу" мемлекттік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басқармасының  шаруашылық жүргізу құқығындағы "Оңтүстік Энергосервис"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бас жоспары" ғылыми-зерттеу жобалау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"Тұран" кәсіби футбол клубы"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шаруашылық жүргізу құқығындағы "Байзақ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"Аса-су"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әкімдігінің тұрғын </w:t>
            </w:r>
          </w:p>
          <w:p>
            <w:pPr>
              <w:spacing w:after="20"/>
              <w:ind w:left="20"/>
              <w:jc w:val="both"/>
            </w:pPr>
            <w:r>
              <w:rPr>
                <w:rFonts w:ascii="Times New Roman"/>
                <w:b w:val="false"/>
                <w:i w:val="false"/>
                <w:color w:val="000000"/>
                <w:sz w:val="20"/>
              </w:rPr>
              <w:t>үй-коммуналдық шаруашылығы, жолаушылар көлігі және автомобиль жолдары бөлімінің "Жаңатас-Су-Жылу"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"Игілік" көпсалалы кәсіпорны"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әкімдігінің "Құлан-Энерго Жылу"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шаруашылығы, жолаушылар көлігі және автомобиль жолдары бөлімінің "Шу-Жылу"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шаруашылығы жөніндегі кәсіпорыны"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бөлімінің "Мойынқұм су-жылу" мамандандырылған көпсалалы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Су-Жылу"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"Таразтрансэнерго"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дене шынықтыру және спорт басқармасы "Тараз" кәсіпқой футбол клубы"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көп салалы коммуналдық мемлекеттік шаруашылық жүргізу есебіндегі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қоғамы (бұрын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"Серебрянск қаласының және Жаңа Бұқтырма кентінің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 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әкімдігінің "Молодежный"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"Күршім"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 "Теплоэнергия"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"ALTAI-NEWS" медиа-орталығы"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қаласының балалар стоматологиялық емханасы" шарушылық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Бөрлі ауданы әкімдігінің "Ақсайжылуқуат"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құқығындағы "Коммунал"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әкімдігінің (шаруашылық жүргізу құқығындағы) "Коммунальник"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 таза 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басқармасының "Қуатжылуорталық-3"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бас жоспар"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Bus" басқарушы компаниясы"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кәсіби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"Астана-Өрнек"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Аймақтық Электржелілік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"Комфорт Отель Астана"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Арнайы қызмет көрсету бюросы"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Автобус паркі"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"Fitnation" спорттық-сауықтыру орталығы" мүліктік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Transportation Systems" жауапкершілігі шектеулі серіктестігі паркингі және "Астана қаласының көлік және жол-көлік инфрақұрылымын дамыту басқармасы"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кәсіпорыны"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"Горводхоз"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"Жарма-Су"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Транс Семей"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сумен жабдықтау кәсіпорны"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"Зеленстрой-Ұлытау"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тұрғын үй-коммуналдық шаруашылық бөлімі Жезқазған қаласы әкімдігінің "Мәдениет және демалыс парктерін басқару"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әкімдігінің "Арқалық жылу-энергетикалық компаниясы"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тұрғын үй-коммуналдық шаруашылық, жолаушылар көлігі және автомобиль жолдары бөлімінің "Таза Ұзынкөл"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"Житикаракоммунэнерго"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мекемесінің "Аман-Су"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әкімдігінің "Науырзым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жылу желілері"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жылытуэнергетикалық компаниясы"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шаруашылық, жолаушылар көлігі және автомобиль жолдары бөлімі" мемлекеттік мекемесінің "Озерное"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ауданының тұрғын үй-коммуналдық шаруашылық, жолаушылар көлігі және автомобиль жолдары бөлімі" мемлекеттік мекемесінің "Боровское ЖКХ-2016"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Бейімбет Майлин ауданы әкімдігінің  шаруашылық жүргізу құқығындағы "Тобыл"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әкімдігінің "Теплоцентр"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Ұзынкөл ауданы әкімдігінің Ұзынкөл ауданының тұрғын үй-коммуналдық шаруашылық, жолаушылар көлігі және автомобиль жолдары бөлімінің "Ұзынкөл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энергетика және тұрғын үй-коммуналдық шаруашылық басқармасының "Костанайюжэлектросервис"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балалар стоматологиялық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энергетика және тұрғын үй-коммуналдық шаруашылық басқармасының "Каспий жылу, су арнасы"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тұрғын үй-коммуналдық шаруашылық, жолаушылар көлігі және автомобиль жолдары бөлімінің "Маңғыстау жылу,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электр желілері басқармасы"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"Бейнеуэнергосервис"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"Өзенэнергосервис"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электр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әкімдігінің Маңғыстау облысының денсаулық сақтау басқармасының  шаруашылық жүргізу құқығындағы "Облыстық стоматологиялық орталығы"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тұрғын үй" жауапкершілігі шектеулі серіктестігі мамандырылған уәкілетті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шаруашылық жүргізу құқығындағы "Каспий" футбол клубы"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шаруашылық жүргізу құқығындағы "Жылу Орталығы"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тұрғын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әкімінің аппараты мемлекеттік мекемесінің "Іле Су" Шаруашылық жүргізу құқығындағы мемлекеттік коммуналды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әкімдігінің шаруашылық жүргізу құқығындағы "Балқаш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шаруашылық жүргізу құқығындағы "Жасыл қала Қонаев"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"Сырдария-Нұрдаулет"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 келбеті"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Әуежайы"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өңірлік инвестициялық орталығы" микроқаржылық ұйымы"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кәсіпорнының "Қазалы-Теміржолжылу"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Энергетика және тұрғын-үй коммуналдық шаруашылық басқармасы" мемлекеттік мекемесінің "Атырау облысы Су Арнасы"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тұрғын үйлерге коммуналдық қызмет көрсету"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 атындағы "Атырау халықаралық әуежайы"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облыстық балалар стоматологиялық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футбол командасы"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шаруашылық жұмысына құқық алған "Жылусервис" коммуналды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жанындағы "Целиноград коммуналдық қызметі"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"Шаңтөбе-энергокомплекс"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әкімдігінің жанындағы "Қосшы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әкімдігінің жанындағы шаруашылық жүргізу құқығындағы "Жақсы Су Арнасы"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әкімдігінің жанындағы "Шортанды Су"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 жанындағы "Атбасар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құқығындағы "Егіндікөл Су Арнасы"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 – 2030" шаруашылық жүргізуге құқықты мемлекеттік коммуналдық кәсіпорын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"Тұрғын үй-коммуналдық шаруашылық, жолаушылар көлігі және автомобиль жолдары бөлімі" мемлекеттік мекемесінің жанындағы "Зеренді-Сервис"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әкімдігінің жанындағы "Ақкөл-Горкомхоз" шаруашылық жүргізу құқығындағы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әкімдігінің жанындағы шаруашылық жүргізу құқығы бар "Комхоз"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ауданының тұрғын үй-коммуналдық шаруашылық, жолаушылар көлігі, автомобиль жолдары және тұрғын үй инспекциясы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"Тұрғын-үй коммуналдық шаруашылығы, жолаушылар көлігі, автомобиль жолдары және тұрғын-үй инспекциясы бөлімінің жанындағы Коммунсервис"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әкімдігінің шаруашылық жүргізу құқығындағы "Қарабұлақжылу"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 аппаратының шаруашылық жүргізу құқығындағы "Көксу жылу-су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"Талдықорғанжылусервис"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әкімдігінің шаруашылық жүргізу құқығындағы "Сарқан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ЖСК"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ауданы әкімдігінің шаруашылық жүргізу құқығындағы "Панфилов Су құбыры" аудандық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"Алакөл ауданының тұрғын үй-коммуналдық шаруашылығы, жолаушылар көлігі, автомобиль жолдары және тұрғын үй инспекциясы бөлімі" мемлекеттік мекемесінің шаруашылық жүргізу құқығындағы "Алакөлжылу"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авиакомпаниясы"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"Хоргос-Сервис"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әкімінің аппараты" мемлекеттік мекемесінің шаруашылық жүргізу құқығындағы "Көксу-Тазалық"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2-қосымша</w:t>
            </w:r>
          </w:p>
        </w:tc>
      </w:tr>
    </w:tbl>
    <w:bookmarkStart w:name="z124" w:id="115"/>
    <w:p>
      <w:pPr>
        <w:spacing w:after="0"/>
        <w:ind w:left="0"/>
        <w:jc w:val="left"/>
      </w:pPr>
      <w:r>
        <w:rPr>
          <w:rFonts w:ascii="Times New Roman"/>
          <w:b/>
          <w:i w:val="false"/>
          <w:color w:val="000000"/>
        </w:rPr>
        <w:t xml:space="preserve"> Сенімгерлік басқаруға беру ұсынылатын коммуналдық меншік ұйымдарының тізбесі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хоккей клубы"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"Меңдіқара ауданы білім бөлімінің "Ақбота"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"Әулиекөл ауданы білім бөлімінің "Құсмұрын "Балапан"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"Науырзым ауданы білім бөлімінің "Нұрбөбек"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"Федоров ауданы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"Толағай" жазғы сауықтыру лагері"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Дене шынықтыру, спорт және туризм басқармасы" мемлекеттік мекемесінің "Бейбарыс-Атырау" хоккейден облыстық мамандандырылған спорттық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хоккей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"Олимп" кәсіпқой регби клубы" мемлекеттік қазыналық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волейбол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әкімдігі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спорт және туризм басқармасының "Қайсар" ойын түрлері бойынша спорт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"Сарыағаш" облыстық балалар шипажайы"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халықаралық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"Құрманғазы атындағы саз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"Жоғары аграрлық-техникалық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ақпараттық технологиялар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"Ж.Досмұхамедов атындағы жоғары педагогикалық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"Сервис" технологиялық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"Орал политехникалық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"Сервис және жаңа технологиялар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3-қосымша</w:t>
            </w:r>
          </w:p>
        </w:tc>
      </w:tr>
    </w:tbl>
    <w:bookmarkStart w:name="z126" w:id="116"/>
    <w:p>
      <w:pPr>
        <w:spacing w:after="0"/>
        <w:ind w:left="0"/>
        <w:jc w:val="left"/>
      </w:pPr>
      <w:r>
        <w:rPr>
          <w:rFonts w:ascii="Times New Roman"/>
          <w:b/>
          <w:i w:val="false"/>
          <w:color w:val="000000"/>
        </w:rPr>
        <w:t xml:space="preserve"> Заңды тұлғаларды қосу не біріктіру арқылы қайта ұйымдастыру ұсынылатын коммуналдық меншік ұйымдарының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"Алға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"Шалқар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"Темір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"Ырғыз аудандық ветеринариялық стансасы"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"Қарғалы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"Хромтау аудандық ветеринариялық стансасы"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"Мұғалжар аудандық ветеринариялық стансасы"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"Ақтөбе қалалық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"Абай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"Ақтоғай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"Бұқар жырау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"Қарқаралы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"Нұра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"Осакаров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"Шет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"Балқаш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"Қарағанды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"Петропавл қаласының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"Айыртау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"Қызылжар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"Ғабит Мүсірепов атындағы ауданның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ветеринария басқармасы" коммуналдық мемлекеттік мекемесінің "Есіл ауданының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"Ақжар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"Шал ақын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"Мамлют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"Тимирязев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"Тайынша ауданының ветеринариялық станциясы" шаруашылық жүргізу құқығындағы мемлекеттік коммуналдык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"Аққайың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"Уәлиханов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"Мағжан Жұмабаев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ветеринария басқармасы" коммуналдық мемлекеттік мекемесінің "Жамбыл ауданының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"Облыстық ветеринариялық қызмет"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ветеринария басқармасының </w:t>
            </w:r>
          </w:p>
          <w:p>
            <w:pPr>
              <w:spacing w:after="20"/>
              <w:ind w:left="20"/>
              <w:jc w:val="both"/>
            </w:pPr>
            <w:r>
              <w:rPr>
                <w:rFonts w:ascii="Times New Roman"/>
                <w:b w:val="false"/>
                <w:i w:val="false"/>
                <w:color w:val="000000"/>
                <w:sz w:val="20"/>
              </w:rPr>
              <w:t>"Бесқарағай-Вет"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ішкі саясат, мәдениет, тілдерді дамыту және спорт бөлімі" мемлекеттік мекемесінің "Қайнар ауылының мәдениет үйі" коммуналдық мемлекеттік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Шүлбі кенті әкімінің аппараты" мемлекеттік мекемесінің "Шүлбі кенті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Абыралы ауылдық округі әкімінің аппараты" мемлекеттік мекемесінің "Абыралы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Айнабұлақ ауылдық округі әкімінің аппараты" мемлекеттік мекемесінің "Айнабұлақ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Ақбұлақ ауылдық округі әкімінің аппараты" мемлекеттік мекемесінің "Ақбұлақ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Алғабас ауылдық округі әкімінің аппараты" мемлекеттік мекемесінің "Алғабас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Жиенәлі ауылдық округі әкімінің аппараты" мемлекеттік мекемесінің "Бөкенші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Приречный ауылдық округі әкімінің аппараты" мемлекеттік мекемесінің "Жарқын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Көкентау ауылдық округі әкімінің аппараты" мемлекеттік мекемесінің "Көкентау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Новобаженово ауылдық округі әкімінің аппараты" мемлекеттік мекемесінің "Новобаженово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Озерки ауылдық округі әкімінің аппараты" мемлекеттік мекемесінің "Озерки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Ертіс ауылдық округі әкімінің Аппараты" мемлекеттік мекемесінің "Прииртышское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ішкі саясат, мәдениет, тілдерді дамыту және спорт бөлімі" мемлекеттік мекемесінің "Жаңасемей ауданының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"Шақаман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"Жезқазған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"Ұлытау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"Жаңаарқа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"Жаңаарқа аудандық ветеринариялық станциясы" шаруашылық жүргізу құқығындағы коммуналдық мемлекеттік кәсіпорнының Қаражал қаласындағы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ветеринария басқармасының "Лисаков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"Қостанай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"Арқалық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"Жангелдин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"Науырзым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"Денисов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"Сарыкөл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"Бейімбет Майлин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"Рудный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"Ұзынкөл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"Қарабалық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"Алтынсарин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ветеринария басқармасының "Әулиекөл ауданының ветеринариялық станциясы"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ветеринария басқармасының "Меңдіқара ауданының ветеринариялық станциясы"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"Қостанай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"Жітіқара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"Амангелді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"Қамысты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"Ақжайық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"Бәйтерек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"Бөкей ордасы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"Жаңақала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"Қазталов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"Жәнібек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"Қаратөбе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"Сырым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"Тасқала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"Теректі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"Шыңғырлау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ветеринария басқармасының "Орал қалалық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"Бөрлі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"Өскемен-Вет"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"Риддер-Вет"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"Шемонаиха-Вет"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"Глубокое-Вет"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"Ұлан-Вет"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"Күршім-Вет"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"Тарбағатай-Вет"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"Алтай-Вет"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"Катонқарағай-Вет"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"Зайсан – 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"Самар-Вет"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"Ақтау қалалық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"Қарақия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"Түпқараған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"Бейнеу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"Мұнайлы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"Маңғыстау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ветеринария басқармасының "Жаңаөзен қалалық ветеринариялық станциясы"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"Қызылорда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"Арал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"Жалағаш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"Жаңақорған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ветеринария басқармасының "Қазалы аудандық ветеринариялық станциясы"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"Қармақшы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"Шиелі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Мақат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Атырау қалалық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Махамбет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Қызылқоға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Құрманғазы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Исатай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Ауыл шаруашылығы және жер қатынастары басқармасының Индер аудандық ветеринариялық стансасы"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Ауыл шаруашылығы және жер қатынастары басқармасының Жылыой аудандық ветеринариялық стансасы"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"Атбасар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"Зеренді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"Ақкөл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"Степногорск қаласының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"Біржан сал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"Шортанды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"Сандықтау ауданының ветеринариялық станциясы" шаруашылық жүргізу кұқығындағы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"Қорғалжын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"Бурабай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"Жақсы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"Аршалы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"Ерейментау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ветеринария басқармасының жанындағы "Көкшетау қаласының ветеринариялық станциясы"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"Жарқайың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"Астрахан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"Целиноград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"Есіл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"Бұланды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"Егіндікөл ауданының ветеринариялық станциясы" шаруашылык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Ақсу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пунктері бар Алакөл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Кербұлақ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Ескелді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Сарқан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Қаратал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Көксу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Панфилов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"Текелі қаласының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Талдықорған қаласының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4-қосымша</w:t>
            </w:r>
          </w:p>
        </w:tc>
      </w:tr>
    </w:tbl>
    <w:bookmarkStart w:name="z128" w:id="117"/>
    <w:p>
      <w:pPr>
        <w:spacing w:after="0"/>
        <w:ind w:left="0"/>
        <w:jc w:val="left"/>
      </w:pPr>
      <w:r>
        <w:rPr>
          <w:rFonts w:ascii="Times New Roman"/>
          <w:b/>
          <w:i w:val="false"/>
          <w:color w:val="000000"/>
        </w:rPr>
        <w:t xml:space="preserve"> Тарату ұсынылатын ұйымдар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"Шахтер" футбол клубы" акционерлік қоғамы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 жанындағы "Қазақмыс" хоккей клубы" (шаруашылық жүргізу құқындағы) коммуналды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архивтер және құжаттама басқармасының "Сарыжайлау" кинотеатры"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Су Жылу"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Жаңа Құрылыс"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әкімдігі, "Баянауыл ауданы экономиканың нақты сектор бөлімі" мемлекеттік мекемесінің "Құрылыс-су арнасы"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мәдениет және тілдерді дамыту басқармасының "Тілдерді оқыту орталығы"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шаруашылық жүргізу құқығындағы "Астана Эко-Полигон НС"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Орталық жол ауруханасы"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Құрылыс Жөндеу 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жаңғырту"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табиғаты"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құқығымен Түпқараған ауданы әкімдігі жанындағы "Коммуналдық қызмет" мемлекеттiк коммуналдық кәсiпорны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Энергетика және тұрғын үй-коммуналдық шаруашылық басқармасының "Атырау Су Арнасы"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футбол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"Облыстық дәрігерлік-дене шынықтыру диспансері"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"Келешек" көпсалалы пайдалану кәсіпорны"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ауданының шаруашылық жүргізу құқығына негізделген "Beskaragai"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"Қарасу ауданы білім бөлімінің "Бөбек"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"Carat-Прогноз"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5-қосымша</w:t>
            </w:r>
          </w:p>
        </w:tc>
      </w:tr>
    </w:tbl>
    <w:bookmarkStart w:name="z130" w:id="118"/>
    <w:p>
      <w:pPr>
        <w:spacing w:after="0"/>
        <w:ind w:left="0"/>
        <w:jc w:val="left"/>
      </w:pPr>
      <w:r>
        <w:rPr>
          <w:rFonts w:ascii="Times New Roman"/>
          <w:b/>
          <w:i w:val="false"/>
          <w:color w:val="000000"/>
        </w:rPr>
        <w:t xml:space="preserve"> Ұлттық басқарушы холдингтердің, ұлттық компаниялардың және олармен үлестес болып табылатын өзге де заңды тұлғалардың бәсекелес ортаға беру және тарату ұсынылатын еншілес, тәуелді ұйымдарының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"Kcелл"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 (Chongqing)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 Temir Joly"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 жария компаниясы,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"Казгидротехэнерго"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"У.Д.Қантаев атындағы Мойнақ гидроэлектростанция"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ветровая электрическая станция"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Шульбинская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"Шардаринская Гидроэлектростанция"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2028 жыл</w:t>
            </w:r>
          </w:p>
          <w:bookmarkEnd w:id="1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мұнайхимия зауыты"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Алтын"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Катпар"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 Девелопмент"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manufacturing"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 (сенімгерлік басқару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"КазИнж Электроникс"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инжиниринг"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авиациялық индустриясы"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Research &amp; development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"Казтехнологиялар"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им. С.М. Кирова"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"Зенит"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конкурс/аукцион/сенімгерлік басқару/атаулы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"NurAgro"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"Казспортинвест"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 "Астана" футбол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станциясы"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"ҚазМунай Газ-Сервис"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6-қосымша</w:t>
            </w:r>
          </w:p>
        </w:tc>
      </w:tr>
    </w:tbl>
    <w:bookmarkStart w:name="z133" w:id="120"/>
    <w:p>
      <w:pPr>
        <w:spacing w:after="0"/>
        <w:ind w:left="0"/>
        <w:jc w:val="left"/>
      </w:pPr>
      <w:r>
        <w:rPr>
          <w:rFonts w:ascii="Times New Roman"/>
          <w:b/>
          <w:i w:val="false"/>
          <w:color w:val="000000"/>
        </w:rPr>
        <w:t xml:space="preserve"> Компаниялардың жарғыларынан алып тастауға ұсынылатын қызмет түрлерінің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Р/с</w:t>
            </w:r>
          </w:p>
          <w:bookmarkEnd w:id="1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тарату және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"Хоргос-Сервис" жауапкершілігі шектеулі серіктестігі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Қылмыстық-атқару жүйесі комитеті түзеу мекемелерінің "Еңбек-Өскемен" шаруашылық жүргізу құқығындағы республикалық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"Хиуаз Доспанова атындағы "Атырау халықаралық әуежайы"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"Қорқыт Ата" Әуежайы"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көпсалалы коммуналдық шаруашылық кәсіпорыны"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Шымкент" акционерлік қоғамы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бас жоспары" ғылыми-зерттеу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Бас жоспар" жауапкершілігі шектеулі серіктестігі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