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6645a" w14:textId="ba664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Жаңаөзен қаласының шекарасын (шегін) өзгерту туралы</w:t>
      </w:r>
    </w:p>
    <w:p>
      <w:pPr>
        <w:spacing w:after="0"/>
        <w:ind w:left="0"/>
        <w:jc w:val="both"/>
      </w:pPr>
      <w:r>
        <w:rPr>
          <w:rFonts w:ascii="Times New Roman"/>
          <w:b w:val="false"/>
          <w:i w:val="false"/>
          <w:color w:val="000000"/>
          <w:sz w:val="28"/>
        </w:rPr>
        <w:t>Қазақстан Республикасы Үкіметінің 2025 жылғы 15 қыркүйектегі № 755 қаулысы</w:t>
      </w:r>
    </w:p>
    <w:p>
      <w:pPr>
        <w:spacing w:after="0"/>
        <w:ind w:left="0"/>
        <w:jc w:val="both"/>
      </w:pPr>
      <w:bookmarkStart w:name="z1"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13-бабына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Қарақия ауданының жалпы ауданы 112988,2 гектар болатын жерінің бір бөлігін Жаңаөзен қаласының шекарасына (шегіне) қосу арқылы Маңғыстау облысы Жаңаөзен қаласының шекарасын (шегін) өзгерту туралы "Маңғыстау облысының Жаңаөзен қаласы мен Қарақия ауданының шекараларын өзгерту туралы" Маңғыстау облысы мәслихатының 2025 жылғы 28 ақпандағы № 19/217 бірлескен шешіміне және Маңғыстау облысы әкімдігінің 2025 жылғы 19 ақпандағы № 58 қаулысына келісім берілсін.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15 қыркүйектегі</w:t>
            </w:r>
            <w:r>
              <w:br/>
            </w:r>
            <w:r>
              <w:rPr>
                <w:rFonts w:ascii="Times New Roman"/>
                <w:b w:val="false"/>
                <w:i w:val="false"/>
                <w:color w:val="000000"/>
                <w:sz w:val="20"/>
              </w:rPr>
              <w:t>№ 755 қаулысына</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Маңғыстау облысы Жаңаөзен қаласының шекарасына (шегіне) қосылатын  Қарақия ауданы жерлерінің экспликациясы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w:t>
            </w:r>
          </w:p>
          <w:p>
            <w:pPr>
              <w:spacing w:after="20"/>
              <w:ind w:left="20"/>
              <w:jc w:val="both"/>
            </w:pPr>
            <w:r>
              <w:rPr>
                <w:rFonts w:ascii="Times New Roman"/>
                <w:b w:val="false"/>
                <w:i w:val="false"/>
                <w:color w:val="000000"/>
                <w:sz w:val="20"/>
              </w:rPr>
              <w:t>
(гектар)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p>
            <w:pPr>
              <w:spacing w:after="20"/>
              <w:ind w:left="20"/>
              <w:jc w:val="both"/>
            </w:pPr>
            <w:r>
              <w:rPr>
                <w:rFonts w:ascii="Times New Roman"/>
                <w:b w:val="false"/>
                <w:i w:val="false"/>
                <w:color w:val="000000"/>
                <w:sz w:val="20"/>
              </w:rPr>
              <w:t>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w:t>
            </w:r>
          </w:p>
          <w:p>
            <w:pPr>
              <w:spacing w:after="20"/>
              <w:ind w:left="20"/>
              <w:jc w:val="both"/>
            </w:pPr>
            <w:r>
              <w:rPr>
                <w:rFonts w:ascii="Times New Roman"/>
                <w:b w:val="false"/>
                <w:i w:val="false"/>
                <w:color w:val="000000"/>
                <w:sz w:val="20"/>
              </w:rPr>
              <w:t>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қорғаныс жері және ауыл шаруашылығы мақсатына арналмаған өзге де жерлер</w:t>
            </w:r>
          </w:p>
          <w:p>
            <w:pPr>
              <w:spacing w:after="20"/>
              <w:ind w:left="20"/>
              <w:jc w:val="both"/>
            </w:pPr>
            <w:r>
              <w:rPr>
                <w:rFonts w:ascii="Times New Roman"/>
                <w:b w:val="false"/>
                <w:i w:val="false"/>
                <w:color w:val="000000"/>
                <w:sz w:val="20"/>
              </w:rPr>
              <w:t>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 жерлері</w:t>
            </w:r>
          </w:p>
          <w:p>
            <w:pPr>
              <w:spacing w:after="20"/>
              <w:ind w:left="20"/>
              <w:jc w:val="both"/>
            </w:pPr>
            <w:r>
              <w:rPr>
                <w:rFonts w:ascii="Times New Roman"/>
                <w:b w:val="false"/>
                <w:i w:val="false"/>
                <w:color w:val="000000"/>
                <w:sz w:val="20"/>
              </w:rPr>
              <w:t>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p>
            <w:pPr>
              <w:spacing w:after="20"/>
              <w:ind w:left="20"/>
              <w:jc w:val="both"/>
            </w:pPr>
            <w:r>
              <w:rPr>
                <w:rFonts w:ascii="Times New Roman"/>
                <w:b w:val="false"/>
                <w:i w:val="false"/>
                <w:color w:val="000000"/>
                <w:sz w:val="20"/>
              </w:rPr>
              <w:t>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жерлері</w:t>
            </w:r>
          </w:p>
          <w:p>
            <w:pPr>
              <w:spacing w:after="20"/>
              <w:ind w:left="20"/>
              <w:jc w:val="both"/>
            </w:pPr>
            <w:r>
              <w:rPr>
                <w:rFonts w:ascii="Times New Roman"/>
                <w:b w:val="false"/>
                <w:i w:val="false"/>
                <w:color w:val="000000"/>
                <w:sz w:val="20"/>
              </w:rPr>
              <w:t>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жері, сауықтыру мақсатындағы, рекреациялық және тарихи-мәдени мақсаттағы жерлер</w:t>
            </w:r>
          </w:p>
          <w:p>
            <w:pPr>
              <w:spacing w:after="20"/>
              <w:ind w:left="20"/>
              <w:jc w:val="both"/>
            </w:pPr>
            <w:r>
              <w:rPr>
                <w:rFonts w:ascii="Times New Roman"/>
                <w:b w:val="false"/>
                <w:i w:val="false"/>
                <w:color w:val="000000"/>
                <w:sz w:val="20"/>
              </w:rPr>
              <w:t>
(гектар)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шекарасында (шегінде) бекітілетін барлық жер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бекітілген шекарасы (шегі)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ауданының жерінен Жаңаөзен қаласының шекарасына (шегіне) қосылатын жер көлемі,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112988,2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86379,7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86379,7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Құланды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Бопай елді мекені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жерлері: "Өзен –Түрікменстанның мемлекеттік шекарасы" темір жолына қызмет көрсету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жерлері: "Жетібай – Фетисов – Түрікменстан шекарасы" автожолына қызмет көрсету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ауданының босалқы жерлері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