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b3b" w14:textId="a7f0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қыркүйектегі № 743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103-1-бабы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органдарының қызметі бойынша ауысқан кезде көтерме жәрдемақыға, көлікте жол жүргені және өз мүлкін тасымалдағаны үшін жұмсалған шығындарының өтелуіне құқығы бар қызметкерлері лауазымдарының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Төтенше жағдайлар министрлігінің (бұдан әрі – ТЖМ) аппараты: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басшысы;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орталық бастығы;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орталық бастығының орынбасары;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басқармасының, орталықтың кезекші бөлімінің бастығы;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басқарма бастығының орынбасары;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басқармасы, орталықтың кезекші бөлімі бастығының орынбасары.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ТЖМ Өртке қарсы қызмет және Төтенше жағдайлардың алдын алу комитеттері: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орынбасары;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басқармасының бастығы;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басқармасы бастығының орынбасары;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Комитеттің дербес бөлімінің бастығы.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ТЖМ аумақтық органдары: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бастығының бірінші орынбасары;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бастығының орынбасары;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 және астананың аумақтық органы басқармасының бастығы;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аудандық (қаладағы аудандық) аумақтық органның бастығы;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аудандық (қаладағы аудандық) аумақтық орган бастығының орынбасары;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бөлімінің, мамандандырылған өрт сөндіру бөлімінің, өрт сөндіру бекетінің бастығы.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