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6524" w14:textId="5c96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Сыртқы істер министрлігінің мәселелері" туралы Қазақстан Республикасы Үкіметінің 2004 жылғы 28 қазандағы № 1118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қыркүйектегі № 737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Сыртқы істер министрлігінің мәселелері" туралы Қазақстан Республикасы Үкіметінің 2004 жылғы 28 қазандағы № 1118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Сыртқы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"153) Қазақстан Республикасының шет елдердегі мекемелерінің Қазақстан Республикасының азаматтығы мәселелері бойынша өтініштерді қабылдау және қарау, Қазақстан Республикасының азаматтығын жоғалтуын тіркеу және Қазақстан Республикасының азаматтығына жататынын (жатпайтынын) айқындау қағидаларын әзірлеу және бекіту;";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"167) шетелде Қазақстан Республикасы азаматының паспортын алуға үміткер Қазақстан Республикасының азаматтарынан, Қазақстан Республикасының визаларын алу кезінде шетелдіктер мен азаматтығы жоқ адамдардан дактилоскопиялық ақпарат жинау және өңдеу қағидаларын әзірлеу және бекіту;";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167-1) тармақшамен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"167-1) Қазақстан Республикасының заңнамасына сәйкес дактилоскопиялық тіркеуді жүзеге асыру;".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