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095b" w14:textId="8140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"Біріккен вагон-лизинг компаниясы" жауапкершілігі шектеулі серіктестігінің жарғылық капиталындағы қатысу үлесін сыйға тарту шарты бойынша жеке меншіктен республикалық меншікке қабылдау және Қазақстан Республикасы Үкіметінің кейбір шешімдеріне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22 тамыздағы № 663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169-бабының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"Сыйға тарту шарты бойынша мемлекеттің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"Біріккен вагон-лизинг компаниясы" жауапкершілігі шектеулі серіктестігінің (бұдан әрі – "БВЛК" ЖШС) "БВЛК" ЖШС жарғылық капиталындағы қатысу үлесінің 49 % (қырық тоғыз) пайызын сыйға тарту шарты бойынша республикалық меншікке беру туралы ұсынысы қабылдансын.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"БВЛК" ЖШС-мен (келісу бойынша) бірлесіп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шараларды қабылдасын;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"БВЛК" ЖШС жарғылық капиталындағы мемлекеттік қатысу үлесін иелену және пайдалану құқығын Қазақстан Республикасының Көлік министрлігіне беруді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 толықтырулар бекітілсін.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 енгізілетін толықтырулар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21-220-жолмен толықтырылсын: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"21-220. "Біріккен вагон-лизинг компаниясы" жауапкершілігі шектеулі серіктестігі".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бөліммен толықтырылсын: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Көлік министрлігінің Теміржол және су көлігі комитетіне: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409-4. "Біріккен вагон-лизинг компаниясы" жауапкершілігі шектеулі серіктестігі".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Көлік министрлігінің кейбір мәселелері" туралы Қазақстан Республикасы Үкіметінің 2023 жылғы 4 қазандағы № 862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ұйымдардың тізбесінде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толықтырылсын: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"Біріккен вагон-лизинг компаниясы" жауапкершілігі шектеулі серіктестігі.".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