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f6d9982" w14:textId="f6d9982">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Үкіметінің кейбір шешімдеріне өзгерістер енгізу туралы</w:t>
      </w:r>
    </w:p>
    <w:p>
      <w:pPr>
        <w:spacing w:after="0"/>
        <w:ind w:left="0"/>
        <w:jc w:val="both"/>
      </w:pPr>
      <w:r>
        <w:rPr>
          <w:rFonts w:ascii="Times New Roman"/>
          <w:b w:val="false"/>
          <w:i w:val="false"/>
          <w:color w:val="000000"/>
          <w:sz w:val="28"/>
        </w:rPr>
        <w:t>Қазақстан Республикасы Үкіметінің 2025 жылғы 18 тамыздағы № 636 қаулысы</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ЗҚАИ-ның ескертпесі!</w:t>
      </w:r>
    </w:p>
    <w:p>
      <w:pPr>
        <w:spacing w:after="0"/>
        <w:ind w:left="0"/>
        <w:jc w:val="both"/>
      </w:pPr>
      <w:r>
        <w:rPr>
          <w:rFonts w:ascii="Times New Roman"/>
          <w:b w:val="false"/>
          <w:i w:val="false"/>
          <w:color w:val="000000"/>
          <w:sz w:val="28"/>
        </w:rPr>
        <w:t>
</w:t>
      </w:r>
      <w:r>
        <w:rPr>
          <w:rFonts w:ascii="Times New Roman"/>
          <w:b w:val="false"/>
          <w:i w:val="false"/>
          <w:color w:val="ff0000"/>
          <w:sz w:val="28"/>
        </w:rPr>
        <w:t xml:space="preserve">      Қолданысқа енгізілу тәртібін </w:t>
      </w:r>
      <w:r>
        <w:rPr>
          <w:rFonts w:ascii="Times New Roman"/>
          <w:b w:val="false"/>
          <w:i w:val="false"/>
          <w:color w:val="ff0000"/>
          <w:sz w:val="28"/>
        </w:rPr>
        <w:t>2-тармақтан</w:t>
      </w:r>
      <w:r>
        <w:rPr>
          <w:rFonts w:ascii="Times New Roman"/>
          <w:b w:val="false"/>
          <w:i w:val="false"/>
          <w:color w:val="ff0000"/>
          <w:sz w:val="28"/>
        </w:rPr>
        <w:t xml:space="preserve"> қараңыз</w:t>
      </w:r>
    </w:p>
    <w:p>
      <w:pPr>
        <w:spacing w:after="0"/>
        <w:ind w:left="0"/>
        <w:jc w:val="both"/>
      </w:pPr>
      <w:r>
        <w:rPr>
          <w:rFonts w:ascii="Times New Roman"/>
          <w:b w:val="false"/>
          <w:i w:val="false"/>
          <w:color w:val="000000"/>
          <w:sz w:val="28"/>
        </w:rPr>
        <w:t>
      Қазақстан Республикасының Үкіметі ҚАУЛЫ ЕТЕДІ:</w:t>
      </w:r>
    </w:p>
    <w:bookmarkStart w:name="z5" w:id="0"/>
    <w:p>
      <w:pPr>
        <w:spacing w:after="0"/>
        <w:ind w:left="0"/>
        <w:jc w:val="both"/>
      </w:pPr>
      <w:r>
        <w:rPr>
          <w:rFonts w:ascii="Times New Roman"/>
          <w:b w:val="false"/>
          <w:i w:val="false"/>
          <w:color w:val="000000"/>
          <w:sz w:val="28"/>
        </w:rPr>
        <w:t xml:space="preserve">
      1. Қоса беріліп отырған Қазақстан Республикасы Үкіметінің кейбір шешімдеріне енгізілетін </w:t>
      </w:r>
      <w:r>
        <w:rPr>
          <w:rFonts w:ascii="Times New Roman"/>
          <w:b w:val="false"/>
          <w:i w:val="false"/>
          <w:color w:val="000000"/>
          <w:sz w:val="28"/>
        </w:rPr>
        <w:t>өзгерістер</w:t>
      </w:r>
      <w:r>
        <w:rPr>
          <w:rFonts w:ascii="Times New Roman"/>
          <w:b w:val="false"/>
          <w:i w:val="false"/>
          <w:color w:val="000000"/>
          <w:sz w:val="28"/>
        </w:rPr>
        <w:t xml:space="preserve"> (бұдан әрі – өзгерістер) бекітілсін.</w:t>
      </w:r>
    </w:p>
    <w:bookmarkEnd w:id="0"/>
    <w:p>
      <w:pPr>
        <w:spacing w:after="0"/>
        <w:ind w:left="0"/>
        <w:jc w:val="both"/>
      </w:pPr>
      <w:r>
        <w:rPr>
          <w:rFonts w:ascii="Times New Roman"/>
          <w:b w:val="false"/>
          <w:i w:val="false"/>
          <w:color w:val="000000"/>
          <w:sz w:val="28"/>
        </w:rPr>
        <w:t xml:space="preserve">
      2. Осы қаулы 2025 жылғы 1 қаңтардан бастап туындаған құқықтық қатынастарға қолданылатын өзгерістердің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3-тармақтарын</w:t>
      </w:r>
      <w:r>
        <w:rPr>
          <w:rFonts w:ascii="Times New Roman"/>
          <w:b w:val="false"/>
          <w:i w:val="false"/>
          <w:color w:val="000000"/>
          <w:sz w:val="28"/>
        </w:rPr>
        <w:t xml:space="preserve"> қоспағанда, алғашқы ресми жарияланған күнінен кейін күнтізбелік он күн өткен соң қолданысқа енгізіледі.</w:t>
      </w:r>
    </w:p>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Республикасының</w:t>
            </w:r>
          </w:p>
          <w:p>
            <w:pPr>
              <w:spacing w:after="20"/>
              <w:ind w:left="20"/>
              <w:jc w:val="both"/>
            </w:pPr>
          </w:p>
          <w:p>
            <w:pPr>
              <w:spacing w:after="20"/>
              <w:ind w:left="20"/>
              <w:jc w:val="both"/>
            </w:pPr>
            <w:r>
              <w:rPr>
                <w:rFonts w:ascii="Times New Roman"/>
                <w:b w:val="false"/>
                <w:i/>
                <w:color w:val="000000"/>
                <w:sz w:val="20"/>
              </w:rPr>
              <w:t>Премьер-Министрі</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Бектенов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w:t>
            </w:r>
            <w:r>
              <w:br/>
            </w:r>
            <w:r>
              <w:rPr>
                <w:rFonts w:ascii="Times New Roman"/>
                <w:b w:val="false"/>
                <w:i w:val="false"/>
                <w:color w:val="000000"/>
                <w:sz w:val="20"/>
              </w:rPr>
              <w:t>Үкіметінің</w:t>
            </w:r>
            <w:r>
              <w:br/>
            </w:r>
            <w:r>
              <w:rPr>
                <w:rFonts w:ascii="Times New Roman"/>
                <w:b w:val="false"/>
                <w:i w:val="false"/>
                <w:color w:val="000000"/>
                <w:sz w:val="20"/>
              </w:rPr>
              <w:t>2025 жылғы 18 тамыздағы</w:t>
            </w:r>
            <w:r>
              <w:br/>
            </w:r>
            <w:r>
              <w:rPr>
                <w:rFonts w:ascii="Times New Roman"/>
                <w:b w:val="false"/>
                <w:i w:val="false"/>
                <w:color w:val="000000"/>
                <w:sz w:val="20"/>
              </w:rPr>
              <w:t>№ 636 қаулысымен</w:t>
            </w:r>
            <w:r>
              <w:br/>
            </w:r>
            <w:r>
              <w:rPr>
                <w:rFonts w:ascii="Times New Roman"/>
                <w:b w:val="false"/>
                <w:i w:val="false"/>
                <w:color w:val="000000"/>
                <w:sz w:val="20"/>
              </w:rPr>
              <w:t>бекітілген</w:t>
            </w:r>
          </w:p>
        </w:tc>
      </w:tr>
    </w:tbl>
    <w:bookmarkStart w:name="z9" w:id="1"/>
    <w:p>
      <w:pPr>
        <w:spacing w:after="0"/>
        <w:ind w:left="0"/>
        <w:jc w:val="left"/>
      </w:pPr>
      <w:r>
        <w:rPr>
          <w:rFonts w:ascii="Times New Roman"/>
          <w:b/>
          <w:i w:val="false"/>
          <w:color w:val="000000"/>
        </w:rPr>
        <w:t xml:space="preserve"> Қазақстан Республикасы Үкіметінің кейбір шешімдеріне енгізілетін өзгерістер</w:t>
      </w:r>
    </w:p>
    <w:bookmarkEnd w:id="1"/>
    <w:bookmarkStart w:name="z10" w:id="2"/>
    <w:p>
      <w:pPr>
        <w:spacing w:after="0"/>
        <w:ind w:left="0"/>
        <w:jc w:val="both"/>
      </w:pPr>
      <w:r>
        <w:rPr>
          <w:rFonts w:ascii="Times New Roman"/>
          <w:b w:val="false"/>
          <w:i w:val="false"/>
          <w:color w:val="000000"/>
          <w:sz w:val="28"/>
        </w:rPr>
        <w:t xml:space="preserve">
      1.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қағидаларын, зейнетақы төлемдерінің мөлшерін есептеуді жүзеге асыру әдістемесін, алушының орташа айлық кірісін зейнетақы төлемдерімен алмастыру коэффициентін айқындау әдістемесін, зейнетақы жинақтарының ең төмен жеткілікті шегін айқындау әдістемесін бекіту туралы" Қазақстан Республикасы Үкіметінің 2023 жылғы 30 маусымдағы № 521 </w:t>
      </w:r>
      <w:r>
        <w:rPr>
          <w:rFonts w:ascii="Times New Roman"/>
          <w:b w:val="false"/>
          <w:i w:val="false"/>
          <w:color w:val="000000"/>
          <w:sz w:val="28"/>
        </w:rPr>
        <w:t>қаулысында</w:t>
      </w:r>
      <w:r>
        <w:rPr>
          <w:rFonts w:ascii="Times New Roman"/>
          <w:b w:val="false"/>
          <w:i w:val="false"/>
          <w:color w:val="000000"/>
          <w:sz w:val="28"/>
        </w:rPr>
        <w:t>:</w:t>
      </w:r>
    </w:p>
    <w:bookmarkEnd w:id="2"/>
    <w:bookmarkStart w:name="z11" w:id="3"/>
    <w:p>
      <w:pPr>
        <w:spacing w:after="0"/>
        <w:ind w:left="0"/>
        <w:jc w:val="both"/>
      </w:pPr>
      <w:r>
        <w:rPr>
          <w:rFonts w:ascii="Times New Roman"/>
          <w:b w:val="false"/>
          <w:i w:val="false"/>
          <w:color w:val="000000"/>
          <w:sz w:val="28"/>
        </w:rPr>
        <w:t xml:space="preserve">
      көрсетілген қаулымен бекітілген Бірыңғай жинақтаушы зейнетақы қорынан міндетті зейнетақы жарналары, міндетті кәсіптік зейнетақы жарналары есебінен қалыптастырылған зейнетақы төлемдерін, тұрғын үй жағдайларын жақсарту және (немесе) емделуге ақы төлеу мақсатында міндетті зейнетақы жарналары есебінен қалыптастырылған біржолғы зейнетақы төлемдерін жүзеге асыру, оларды бірыңғай жинақтаушы зейнетақы қорына қайтару </w:t>
      </w:r>
      <w:r>
        <w:rPr>
          <w:rFonts w:ascii="Times New Roman"/>
          <w:b w:val="false"/>
          <w:i w:val="false"/>
          <w:color w:val="000000"/>
          <w:sz w:val="28"/>
        </w:rPr>
        <w:t>қағидаларында</w:t>
      </w:r>
      <w:r>
        <w:rPr>
          <w:rFonts w:ascii="Times New Roman"/>
          <w:b w:val="false"/>
          <w:i w:val="false"/>
          <w:color w:val="000000"/>
          <w:sz w:val="28"/>
        </w:rPr>
        <w:t>:</w:t>
      </w:r>
    </w:p>
    <w:bookmarkEnd w:id="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11-тармақ</w:t>
      </w:r>
      <w:r>
        <w:rPr>
          <w:rFonts w:ascii="Times New Roman"/>
          <w:b w:val="false"/>
          <w:i w:val="false"/>
          <w:color w:val="000000"/>
          <w:sz w:val="28"/>
        </w:rPr>
        <w:t xml:space="preserve"> мынадай редакцияда жазылсын:</w:t>
      </w:r>
    </w:p>
    <w:bookmarkStart w:name="z13" w:id="4"/>
    <w:p>
      <w:pPr>
        <w:spacing w:after="0"/>
        <w:ind w:left="0"/>
        <w:jc w:val="both"/>
      </w:pPr>
      <w:r>
        <w:rPr>
          <w:rFonts w:ascii="Times New Roman"/>
          <w:b w:val="false"/>
          <w:i w:val="false"/>
          <w:color w:val="000000"/>
          <w:sz w:val="28"/>
        </w:rPr>
        <w:t>
      "11. Әлеуметтік кодекстің 207-бабының </w:t>
      </w:r>
      <w:r>
        <w:rPr>
          <w:rFonts w:ascii="Times New Roman"/>
          <w:b w:val="false"/>
          <w:i w:val="false"/>
          <w:color w:val="000000"/>
          <w:sz w:val="28"/>
        </w:rPr>
        <w:t>1-тармағына</w:t>
      </w:r>
      <w:r>
        <w:rPr>
          <w:rFonts w:ascii="Times New Roman"/>
          <w:b w:val="false"/>
          <w:i w:val="false"/>
          <w:color w:val="000000"/>
          <w:sz w:val="28"/>
        </w:rPr>
        <w:t> сәйкес зейнеткерлік жасқа жеткен, БЖЗҚ-да зейнетақы жинақтары бар және оларды төлеу үшін БЖЗҚ-ға жүгінбеген адамдарға БЖЗҚ-дан төленетін зейнетақы төлемдері бойынша проактивті қызмет көрсету мақсатында БЖЗҚ жыл сайын, есепті жылдан кейінгі жылдың 1 наурызына дейін, Мемлекеттік корпорациямен көрсетілген адамдарда халықты әлеуметтік қорғау саласындағы уәкілетті органның ақпараттық жүйесінде бюджет қаражаты есебінен тағайындалған жасына байланысты немесе еңбек сіңірген жылдары үшін зейнетақы төлемдерінің, мемлекеттік базалық зейнетақы төлемінің бар-жоғын салыстырып тексеруді жүзеге асырады.</w:t>
      </w:r>
    </w:p>
    <w:bookmarkEnd w:id="4"/>
    <w:bookmarkStart w:name="z14" w:id="5"/>
    <w:p>
      <w:pPr>
        <w:spacing w:after="0"/>
        <w:ind w:left="0"/>
        <w:jc w:val="both"/>
      </w:pPr>
      <w:r>
        <w:rPr>
          <w:rFonts w:ascii="Times New Roman"/>
          <w:b w:val="false"/>
          <w:i w:val="false"/>
          <w:color w:val="000000"/>
          <w:sz w:val="28"/>
        </w:rPr>
        <w:t xml:space="preserve">
      Мемлекеттік корпорация салыстырып тексеру нәтижелері бойынша: </w:t>
      </w:r>
    </w:p>
    <w:bookmarkEnd w:id="5"/>
    <w:bookmarkStart w:name="z15" w:id="6"/>
    <w:p>
      <w:pPr>
        <w:spacing w:after="0"/>
        <w:ind w:left="0"/>
        <w:jc w:val="both"/>
      </w:pPr>
      <w:r>
        <w:rPr>
          <w:rFonts w:ascii="Times New Roman"/>
          <w:b w:val="false"/>
          <w:i w:val="false"/>
          <w:color w:val="000000"/>
          <w:sz w:val="28"/>
        </w:rPr>
        <w:t xml:space="preserve">
      бюджет қаражаты есебінен жасына байланысты немесе еңбек сіңірген жылдары үшін зейнетақы төлемдерін, мемлекеттік базалық зейнетақы төлемін алушы болып табылатын адамдардың тізімін қалыптастырады; </w:t>
      </w:r>
    </w:p>
    <w:bookmarkEnd w:id="6"/>
    <w:bookmarkStart w:name="z16" w:id="7"/>
    <w:p>
      <w:pPr>
        <w:spacing w:after="0"/>
        <w:ind w:left="0"/>
        <w:jc w:val="both"/>
      </w:pPr>
      <w:r>
        <w:rPr>
          <w:rFonts w:ascii="Times New Roman"/>
          <w:b w:val="false"/>
          <w:i w:val="false"/>
          <w:color w:val="000000"/>
          <w:sz w:val="28"/>
        </w:rPr>
        <w:t xml:space="preserve">
      электрондық өтінімдер мен хабарламалар журналында әр алушыға ақпараттандыру саласындағы уәкілетті органның ЭЦҚ-мен куәландырылған жеке өтінім қалыптастырады; </w:t>
      </w:r>
    </w:p>
    <w:bookmarkEnd w:id="7"/>
    <w:bookmarkStart w:name="z17" w:id="8"/>
    <w:p>
      <w:pPr>
        <w:spacing w:after="0"/>
        <w:ind w:left="0"/>
        <w:jc w:val="both"/>
      </w:pPr>
      <w:r>
        <w:rPr>
          <w:rFonts w:ascii="Times New Roman"/>
          <w:b w:val="false"/>
          <w:i w:val="false"/>
          <w:color w:val="000000"/>
          <w:sz w:val="28"/>
        </w:rPr>
        <w:t>
      халықты әлеуметтік қорғау саласындағы уәкілетті органның ақпараттық жүйесінде Мемлекеттік корпорация тіркеген электрондық өтінімдер бойынша халықты әлеуметтік қорғау саласындағы уәкілетті органның ақпараттық жүйесінде электрондық өтінімдер тіркелген күннен бастап бір жұмыс күнінен кешіктірмей БЖЗҚ ақпараттық жүйесіне осы Қағидалардың  10-тармағында көрсетілген келісімде айқындалған форматта электрондық хабарламалар жібереді.</w:t>
      </w:r>
    </w:p>
    <w:bookmarkEnd w:id="8"/>
    <w:bookmarkStart w:name="z18" w:id="9"/>
    <w:p>
      <w:pPr>
        <w:spacing w:after="0"/>
        <w:ind w:left="0"/>
        <w:jc w:val="both"/>
      </w:pPr>
      <w:r>
        <w:rPr>
          <w:rFonts w:ascii="Times New Roman"/>
          <w:b w:val="false"/>
          <w:i w:val="false"/>
          <w:color w:val="000000"/>
          <w:sz w:val="28"/>
        </w:rPr>
        <w:t>
      БЖЗҚ Мемлекеттік корпорацияға осы Қағидалардың 3-тармағының  1) тармақшасына сәйкес есептелген алушылардың зейнетақы төлемдерінің сомаларын Мемлекеттік корпорацияның зейнетақы төлемдері графигіне сәйкес аударады.</w:t>
      </w:r>
    </w:p>
    <w:bookmarkEnd w:id="9"/>
    <w:bookmarkStart w:name="z19" w:id="10"/>
    <w:p>
      <w:pPr>
        <w:spacing w:after="0"/>
        <w:ind w:left="0"/>
        <w:jc w:val="both"/>
      </w:pPr>
      <w:r>
        <w:rPr>
          <w:rFonts w:ascii="Times New Roman"/>
          <w:b w:val="false"/>
          <w:i w:val="false"/>
          <w:color w:val="000000"/>
          <w:sz w:val="28"/>
        </w:rPr>
        <w:t>
      Мемлекеттік корпорация БЖЗҚ-дан алынған зейнетақы төлемдерінің сомаларын бюджет қаражаты есебінен жасына байланысты немесе еңбек сіңірген жылдары үшін зейнетақы төлемдерін және мемлекеттік базалық зейнетақы төлемін тағайындау туралы өтініштерде көрсетілген алушылардың банктік шоттарына аударады.</w:t>
      </w:r>
    </w:p>
    <w:bookmarkEnd w:id="10"/>
    <w:bookmarkStart w:name="z20" w:id="11"/>
    <w:p>
      <w:pPr>
        <w:spacing w:after="0"/>
        <w:ind w:left="0"/>
        <w:jc w:val="both"/>
      </w:pPr>
      <w:r>
        <w:rPr>
          <w:rFonts w:ascii="Times New Roman"/>
          <w:b w:val="false"/>
          <w:i w:val="false"/>
          <w:color w:val="000000"/>
          <w:sz w:val="28"/>
        </w:rPr>
        <w:t>
      Бұл ретте алушылардың дербес деректерін жинау және өңдеу жасына байланысты немесе еңбек сіңірген жылдары үшін зейнетақы төлемдерін және мемлекеттік базалық зейнетақы төлемін тағайындаған кезде ұсынылған келісімдер негізінде жүзеге асырылады.";</w:t>
      </w:r>
    </w:p>
    <w:bookmarkEnd w:id="1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12-2</w:t>
      </w:r>
      <w:r>
        <w:rPr>
          <w:rFonts w:ascii="Times New Roman"/>
          <w:b w:val="false"/>
          <w:i w:val="false"/>
          <w:color w:val="000000"/>
          <w:sz w:val="28"/>
        </w:rPr>
        <w:t xml:space="preserve"> және </w:t>
      </w:r>
      <w:r>
        <w:rPr>
          <w:rFonts w:ascii="Times New Roman"/>
          <w:b w:val="false"/>
          <w:i w:val="false"/>
          <w:color w:val="000000"/>
          <w:sz w:val="28"/>
        </w:rPr>
        <w:t>12-3-тармақтар</w:t>
      </w:r>
      <w:r>
        <w:rPr>
          <w:rFonts w:ascii="Times New Roman"/>
          <w:b w:val="false"/>
          <w:i w:val="false"/>
          <w:color w:val="000000"/>
          <w:sz w:val="28"/>
        </w:rPr>
        <w:t xml:space="preserve"> мынадай редакцияда жазылсын:</w:t>
      </w:r>
    </w:p>
    <w:bookmarkStart w:name="z22" w:id="12"/>
    <w:p>
      <w:pPr>
        <w:spacing w:after="0"/>
        <w:ind w:left="0"/>
        <w:jc w:val="both"/>
      </w:pPr>
      <w:r>
        <w:rPr>
          <w:rFonts w:ascii="Times New Roman"/>
          <w:b w:val="false"/>
          <w:i w:val="false"/>
          <w:color w:val="000000"/>
          <w:sz w:val="28"/>
        </w:rPr>
        <w:t>
      "12-2. Арнаулы әлеуметтік төлем тағайындау бойынша проактивті қызмет көрсеткен кезде уәкілетті мемлекеттік органның ақпараттық жүйесінде тіркелген электрондық өтінімдер бойынша не міндетті зейнетақы жарналарының салымшылары, міндетті кәсіптік зейнетақы жарналары төленген жеке тұлғалар ұсынып, тіркелген өтініштер бойынша Мемлекеттік корпорация осы Қағидалардың 10-тармағында көрсетілген келісімде белгіленген тәртіппен және мерзімдерде БЖЗҚ-мен өзара іс-қимылды жүзеге асырады, оның шеңберінде БЖЗҚ-ға Мемлекеттік корпорацияда тіркелген электрондық өтінімдер, өтініштер туралы, сондай-ақ арнаулы әлеуметтік төлемді тоқтата тұру, қайта бастау және тоқтату туралы мәліметтер, оның ішінде міндетті зейнетақы жарналары салымшысының міндетті зейнетақы жарналары есебінен зейнетақы төлемін алуға келісімі беріледі.</w:t>
      </w:r>
    </w:p>
    <w:bookmarkEnd w:id="12"/>
    <w:bookmarkStart w:name="z23" w:id="13"/>
    <w:p>
      <w:pPr>
        <w:spacing w:after="0"/>
        <w:ind w:left="0"/>
        <w:jc w:val="both"/>
      </w:pPr>
      <w:r>
        <w:rPr>
          <w:rFonts w:ascii="Times New Roman"/>
          <w:b w:val="false"/>
          <w:i w:val="false"/>
          <w:color w:val="000000"/>
          <w:sz w:val="28"/>
        </w:rPr>
        <w:t>
      БЖЗҚ Мемлекеттік корпорацияға осы Қағидалардың 3-тармағының 1) тармақшасына сәйкес есептелген зейнетақы төлемдері сомаларын Мемлекеттік корпорация белгілеген зейнетақы төлемдерінің графигіне сәйкес аударады.</w:t>
      </w:r>
    </w:p>
    <w:bookmarkEnd w:id="13"/>
    <w:bookmarkStart w:name="z24" w:id="14"/>
    <w:p>
      <w:pPr>
        <w:spacing w:after="0"/>
        <w:ind w:left="0"/>
        <w:jc w:val="both"/>
      </w:pPr>
      <w:r>
        <w:rPr>
          <w:rFonts w:ascii="Times New Roman"/>
          <w:b w:val="false"/>
          <w:i w:val="false"/>
          <w:color w:val="000000"/>
          <w:sz w:val="28"/>
        </w:rPr>
        <w:t xml:space="preserve">
      Бұл ретте міндетті зейнетақы жарналары есебінен зейнетақы төлемдері өтініште көрсетілген міндетті зейнетақы жарналары салымшысының оларды алуға келісімі болған кезде жүзеге асырылады. </w:t>
      </w:r>
    </w:p>
    <w:bookmarkEnd w:id="14"/>
    <w:bookmarkStart w:name="z25" w:id="15"/>
    <w:p>
      <w:pPr>
        <w:spacing w:after="0"/>
        <w:ind w:left="0"/>
        <w:jc w:val="both"/>
      </w:pPr>
      <w:r>
        <w:rPr>
          <w:rFonts w:ascii="Times New Roman"/>
          <w:b w:val="false"/>
          <w:i w:val="false"/>
          <w:color w:val="000000"/>
          <w:sz w:val="28"/>
        </w:rPr>
        <w:t xml:space="preserve">
       Мемлекеттік корпорация БЖЗҚ-дан алынған зейнетақы төлемдерінің сомаларын алушылардың өтініште көрсетілген банктік шоттарына аударады. </w:t>
      </w:r>
    </w:p>
    <w:bookmarkEnd w:id="15"/>
    <w:bookmarkStart w:name="z26" w:id="16"/>
    <w:p>
      <w:pPr>
        <w:spacing w:after="0"/>
        <w:ind w:left="0"/>
        <w:jc w:val="both"/>
      </w:pPr>
      <w:r>
        <w:rPr>
          <w:rFonts w:ascii="Times New Roman"/>
          <w:b w:val="false"/>
          <w:i w:val="false"/>
          <w:color w:val="000000"/>
          <w:sz w:val="28"/>
        </w:rPr>
        <w:t>
      Зейнетақы төлемін алушылардың дербес деректерін жинау және өңдеу Мемлекеттік корпорацияға ұсынылған келісімдер негізінде жүзеге асырылады.</w:t>
      </w:r>
    </w:p>
    <w:bookmarkEnd w:id="16"/>
    <w:bookmarkStart w:name="z27" w:id="17"/>
    <w:p>
      <w:pPr>
        <w:spacing w:after="0"/>
        <w:ind w:left="0"/>
        <w:jc w:val="both"/>
      </w:pPr>
      <w:r>
        <w:rPr>
          <w:rFonts w:ascii="Times New Roman"/>
          <w:b w:val="false"/>
          <w:i w:val="false"/>
          <w:color w:val="000000"/>
          <w:sz w:val="28"/>
        </w:rPr>
        <w:t xml:space="preserve">
      12-3. Зейнетақы төлемдері тағайындалған күннен бастап белгіленеді және алушы осы Қағидалардың 12-1-тармағында көрсетілген Әлеуметтік кодекстің 207-бабының </w:t>
      </w:r>
      <w:r>
        <w:rPr>
          <w:rFonts w:ascii="Times New Roman"/>
          <w:b w:val="false"/>
          <w:i w:val="false"/>
          <w:color w:val="000000"/>
          <w:sz w:val="28"/>
        </w:rPr>
        <w:t>1-тармағында</w:t>
      </w:r>
      <w:r>
        <w:rPr>
          <w:rFonts w:ascii="Times New Roman"/>
          <w:b w:val="false"/>
          <w:i w:val="false"/>
          <w:color w:val="000000"/>
          <w:sz w:val="28"/>
        </w:rPr>
        <w:t xml:space="preserve"> белгіленген зейнеткерлік жасқа толғанға дейін немесе зейнетақы жинақтары таусылғанға дейін жүзеге асырылады.</w:t>
      </w:r>
    </w:p>
    <w:bookmarkEnd w:id="17"/>
    <w:bookmarkStart w:name="z28" w:id="18"/>
    <w:p>
      <w:pPr>
        <w:spacing w:after="0"/>
        <w:ind w:left="0"/>
        <w:jc w:val="both"/>
      </w:pPr>
      <w:r>
        <w:rPr>
          <w:rFonts w:ascii="Times New Roman"/>
          <w:b w:val="false"/>
          <w:i w:val="false"/>
          <w:color w:val="000000"/>
          <w:sz w:val="28"/>
        </w:rPr>
        <w:t>
      Мемлекеттік корпорацияда зейнетақы төлемін алушының электрондық өтінімі не өтініші тіркелген күн зейнетақы төлемі тағайындалған күн болып есептеледі.</w:t>
      </w:r>
    </w:p>
    <w:bookmarkEnd w:id="18"/>
    <w:bookmarkStart w:name="z29" w:id="19"/>
    <w:p>
      <w:pPr>
        <w:spacing w:after="0"/>
        <w:ind w:left="0"/>
        <w:jc w:val="both"/>
      </w:pPr>
      <w:r>
        <w:rPr>
          <w:rFonts w:ascii="Times New Roman"/>
          <w:b w:val="false"/>
          <w:i w:val="false"/>
          <w:color w:val="000000"/>
          <w:sz w:val="28"/>
        </w:rPr>
        <w:t>
      БЖЗҚ осы Қағидаларда көзделген ережелерді ескере отырып, зейнетақы төлемдерінің мөлшерін жыл сайын қайта есептеуді өзі жүргізеді.";</w:t>
      </w:r>
    </w:p>
    <w:bookmarkEnd w:id="1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13-тармақтың</w:t>
      </w:r>
      <w:r>
        <w:rPr>
          <w:rFonts w:ascii="Times New Roman"/>
          <w:b w:val="false"/>
          <w:i w:val="false"/>
          <w:color w:val="000000"/>
          <w:sz w:val="28"/>
        </w:rPr>
        <w:t xml:space="preserve"> төртінші бөлігі мынадай редакцияда жазылсын:</w:t>
      </w:r>
    </w:p>
    <w:bookmarkStart w:name="z31" w:id="20"/>
    <w:p>
      <w:pPr>
        <w:spacing w:after="0"/>
        <w:ind w:left="0"/>
        <w:jc w:val="both"/>
      </w:pPr>
      <w:r>
        <w:rPr>
          <w:rFonts w:ascii="Times New Roman"/>
          <w:b w:val="false"/>
          <w:i w:val="false"/>
          <w:color w:val="000000"/>
          <w:sz w:val="28"/>
        </w:rPr>
        <w:t>
      "Қазақстан Республикасы азаматының жеке басын куәландыратын құжаттардың, не шетелдіктің Қазақстан Республикасында тұруға ықтиярхатының, не Қазақстан Республикасының шегінен тыс жерге тұрақты тұруға кетуіне не шетелдікке немесе азаматтығы жоқ адамға Қазақстан Республикасында тұрақты тұруға рұқсаттың күші жойылуына не Қазақстан Республикасының азаматтығынан айырылуына, Қазақстан Республикасының азаматтығынан шығуына байланысты өтініш жасаған шетелдіктің немесе азаматтығы жоқ адамның Қазақстан Республикасының уәкілетті органы берген азаматтығы жоқ адамның куәлігінің болмауы немесе жарамсыздығы туралы мәліметтер алынған жағдайда БЖЗҚ зейнетақы төлемін осы Қағидалардың 26-тармағында белгіленген мерзімде жүзеге асырады.";</w:t>
      </w:r>
    </w:p>
    <w:bookmarkEnd w:id="2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15-тармақ</w:t>
      </w:r>
      <w:r>
        <w:rPr>
          <w:rFonts w:ascii="Times New Roman"/>
          <w:b w:val="false"/>
          <w:i w:val="false"/>
          <w:color w:val="000000"/>
          <w:sz w:val="28"/>
        </w:rPr>
        <w:t xml:space="preserve"> мынадай редакцияда жазылсын:</w:t>
      </w:r>
    </w:p>
    <w:bookmarkStart w:name="z33" w:id="21"/>
    <w:p>
      <w:pPr>
        <w:spacing w:after="0"/>
        <w:ind w:left="0"/>
        <w:jc w:val="both"/>
      </w:pPr>
      <w:r>
        <w:rPr>
          <w:rFonts w:ascii="Times New Roman"/>
          <w:b w:val="false"/>
          <w:i w:val="false"/>
          <w:color w:val="000000"/>
          <w:sz w:val="28"/>
        </w:rPr>
        <w:t>
      "15. БЖЗҚ-да зейнетақы жинақтары бар адам қайтыс болған жағдайда оның отбасы мүшелеріне БЖЗҚ республикалық бюджет туралы заңда тиісті қаржы жылына белгіленген айлық есептік көрсеткіштің 94 еселенген мөлшерінде, бірақ қайтыс болған адамның жеке зейнетақы шотында бар қаражатынан аспайтын шекте қайтыс болған адамның зейнетақы жинақтарының қаражаты есебінен жерлеуге арналған бір мәрте төлем жүргізеді.</w:t>
      </w:r>
    </w:p>
    <w:bookmarkEnd w:id="21"/>
    <w:bookmarkStart w:name="z34" w:id="22"/>
    <w:p>
      <w:pPr>
        <w:spacing w:after="0"/>
        <w:ind w:left="0"/>
        <w:jc w:val="both"/>
      </w:pPr>
      <w:r>
        <w:rPr>
          <w:rFonts w:ascii="Times New Roman"/>
          <w:b w:val="false"/>
          <w:i w:val="false"/>
          <w:color w:val="000000"/>
          <w:sz w:val="28"/>
        </w:rPr>
        <w:t>
      Егер қайтыс болған адамның жеке зейнетақы шотындағы зейнетақы жинақтарының қалдығы жерлеуге бір мәрте төлем жүзеге асырылғаннан кейін республикалық бюджет туралы заңда тиісті қаржы жылына белгіленген ең төмен зейнетақы мөлшерінен аспайтын соманы құраған жағдайда бұл қалдық БЖЗҚ-ның ішкі құжаттарында айқындалған тәртіппен қайтыс болған адамның отбасы мүшелеріне жерлеуге арналған төлем ретінде төленеді.";</w:t>
      </w:r>
    </w:p>
    <w:bookmarkEnd w:id="22"/>
    <w:bookmarkStart w:name="z35" w:id="23"/>
    <w:p>
      <w:pPr>
        <w:spacing w:after="0"/>
        <w:ind w:left="0"/>
        <w:jc w:val="both"/>
      </w:pPr>
      <w:r>
        <w:rPr>
          <w:rFonts w:ascii="Times New Roman"/>
          <w:b w:val="false"/>
          <w:i w:val="false"/>
          <w:color w:val="000000"/>
          <w:sz w:val="28"/>
        </w:rPr>
        <w:t xml:space="preserve">
      көрсетілген қаулымен бекітілген Алушының орташа айлық кірісін зейнетақы төлемдерімен алмастыру коэффициентін айқындау </w:t>
      </w:r>
      <w:r>
        <w:rPr>
          <w:rFonts w:ascii="Times New Roman"/>
          <w:b w:val="false"/>
          <w:i w:val="false"/>
          <w:color w:val="000000"/>
          <w:sz w:val="28"/>
        </w:rPr>
        <w:t>әдістемесінде</w:t>
      </w:r>
      <w:r>
        <w:rPr>
          <w:rFonts w:ascii="Times New Roman"/>
          <w:b w:val="false"/>
          <w:i w:val="false"/>
          <w:color w:val="000000"/>
          <w:sz w:val="28"/>
        </w:rPr>
        <w:t>:</w:t>
      </w:r>
    </w:p>
    <w:bookmarkEnd w:id="23"/>
    <w:bookmarkStart w:name="z36" w:id="24"/>
    <w:p>
      <w:pPr>
        <w:spacing w:after="0"/>
        <w:ind w:left="0"/>
        <w:jc w:val="both"/>
      </w:pPr>
      <w:r>
        <w:rPr>
          <w:rFonts w:ascii="Times New Roman"/>
          <w:b w:val="false"/>
          <w:i w:val="false"/>
          <w:color w:val="000000"/>
          <w:sz w:val="28"/>
        </w:rPr>
        <w:t xml:space="preserve">
      2-тармақтың </w:t>
      </w:r>
      <w:r>
        <w:rPr>
          <w:rFonts w:ascii="Times New Roman"/>
          <w:b w:val="false"/>
          <w:i w:val="false"/>
          <w:color w:val="000000"/>
          <w:sz w:val="28"/>
        </w:rPr>
        <w:t>4) тармақшасы</w:t>
      </w:r>
      <w:r>
        <w:rPr>
          <w:rFonts w:ascii="Times New Roman"/>
          <w:b w:val="false"/>
          <w:i w:val="false"/>
          <w:color w:val="000000"/>
          <w:sz w:val="28"/>
        </w:rPr>
        <w:t xml:space="preserve"> алып тасталсын;</w:t>
      </w:r>
    </w:p>
    <w:bookmarkEnd w:id="24"/>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мынадай редакцияда жазылсын:</w:t>
      </w:r>
    </w:p>
    <w:bookmarkStart w:name="z38" w:id="25"/>
    <w:p>
      <w:pPr>
        <w:spacing w:after="0"/>
        <w:ind w:left="0"/>
        <w:jc w:val="both"/>
      </w:pPr>
      <w:r>
        <w:rPr>
          <w:rFonts w:ascii="Times New Roman"/>
          <w:b w:val="false"/>
          <w:i w:val="false"/>
          <w:color w:val="000000"/>
          <w:sz w:val="28"/>
        </w:rPr>
        <w:t>
      "6. Алушының орташа айлық кірісін ай сайынғы зейнетақымен алмастыру коэффициентін есептеуді осы әдістемеге сәйкес БЖЗҚ жүзеге асырады.".</w:t>
      </w:r>
    </w:p>
    <w:bookmarkEnd w:id="25"/>
    <w:bookmarkStart w:name="z39" w:id="26"/>
    <w:p>
      <w:pPr>
        <w:spacing w:after="0"/>
        <w:ind w:left="0"/>
        <w:jc w:val="both"/>
      </w:pPr>
      <w:r>
        <w:rPr>
          <w:rFonts w:ascii="Times New Roman"/>
          <w:b w:val="false"/>
          <w:i w:val="false"/>
          <w:color w:val="000000"/>
          <w:sz w:val="28"/>
        </w:rPr>
        <w:t xml:space="preserve">
      2. "Міндетті зейнетақы жарналарын, міндетті кәсіптік зейнетақы жарналарын есептеу, ұстап қалу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30 маусымдағы № 525 </w:t>
      </w:r>
      <w:r>
        <w:rPr>
          <w:rFonts w:ascii="Times New Roman"/>
          <w:b w:val="false"/>
          <w:i w:val="false"/>
          <w:color w:val="000000"/>
          <w:sz w:val="28"/>
        </w:rPr>
        <w:t>қаулысында</w:t>
      </w:r>
      <w:r>
        <w:rPr>
          <w:rFonts w:ascii="Times New Roman"/>
          <w:b w:val="false"/>
          <w:i w:val="false"/>
          <w:color w:val="000000"/>
          <w:sz w:val="28"/>
        </w:rPr>
        <w:t>:</w:t>
      </w:r>
    </w:p>
    <w:bookmarkEnd w:id="26"/>
    <w:bookmarkStart w:name="z40" w:id="27"/>
    <w:p>
      <w:pPr>
        <w:spacing w:after="0"/>
        <w:ind w:left="0"/>
        <w:jc w:val="both"/>
      </w:pPr>
      <w:r>
        <w:rPr>
          <w:rFonts w:ascii="Times New Roman"/>
          <w:b w:val="false"/>
          <w:i w:val="false"/>
          <w:color w:val="000000"/>
          <w:sz w:val="28"/>
        </w:rPr>
        <w:t xml:space="preserve">
      көрсетілген қаулымен бекітілген Міндетті зейнетақы жарналарын, міндетті кәсіптік зейнетақы жарналарын есептеу, ұстап қалу (есепке жазу) бірыңғай жинақтаушы зейнетақы қорына аудару және олар бойынша өндіріп алу қағидалары мен мерзімдерін бекіту туралы </w:t>
      </w:r>
      <w:r>
        <w:rPr>
          <w:rFonts w:ascii="Times New Roman"/>
          <w:b w:val="false"/>
          <w:i w:val="false"/>
          <w:color w:val="000000"/>
          <w:sz w:val="28"/>
        </w:rPr>
        <w:t>қағидаларында</w:t>
      </w:r>
      <w:r>
        <w:rPr>
          <w:rFonts w:ascii="Times New Roman"/>
          <w:b w:val="false"/>
          <w:i w:val="false"/>
          <w:color w:val="000000"/>
          <w:sz w:val="28"/>
        </w:rPr>
        <w:t>:</w:t>
      </w:r>
    </w:p>
    <w:bookmarkEnd w:id="27"/>
    <w:bookmarkStart w:name="z41" w:id="28"/>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End w:id="28"/>
    <w:bookmarkStart w:name="z42" w:id="29"/>
    <w:p>
      <w:pPr>
        <w:spacing w:after="0"/>
        <w:ind w:left="0"/>
        <w:jc w:val="both"/>
      </w:pPr>
      <w:r>
        <w:rPr>
          <w:rFonts w:ascii="Times New Roman"/>
          <w:b w:val="false"/>
          <w:i w:val="false"/>
          <w:color w:val="000000"/>
          <w:sz w:val="28"/>
        </w:rPr>
        <w:t>
      "7. БЖЗҚ-ға аударылатын міндетті зейнетақы жарналары:</w:t>
      </w:r>
    </w:p>
    <w:bookmarkEnd w:id="29"/>
    <w:bookmarkStart w:name="z43" w:id="30"/>
    <w:p>
      <w:pPr>
        <w:spacing w:after="0"/>
        <w:ind w:left="0"/>
        <w:jc w:val="both"/>
      </w:pPr>
      <w:r>
        <w:rPr>
          <w:rFonts w:ascii="Times New Roman"/>
          <w:b w:val="false"/>
          <w:i w:val="false"/>
          <w:color w:val="000000"/>
          <w:sz w:val="28"/>
        </w:rPr>
        <w:t xml:space="preserve">
      1) Салық кодексінің 319-бабы </w:t>
      </w:r>
      <w:r>
        <w:rPr>
          <w:rFonts w:ascii="Times New Roman"/>
          <w:b w:val="false"/>
          <w:i w:val="false"/>
          <w:color w:val="000000"/>
          <w:sz w:val="28"/>
        </w:rPr>
        <w:t>2-тармағының</w:t>
      </w:r>
      <w:r>
        <w:rPr>
          <w:rFonts w:ascii="Times New Roman"/>
          <w:b w:val="false"/>
          <w:i w:val="false"/>
          <w:color w:val="000000"/>
          <w:sz w:val="28"/>
        </w:rPr>
        <w:t xml:space="preserve"> 25) тармақшасының тоғызыншы абзацында көрсетілген тұлғаларды қоспағанда, 319-бабының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w:t>
      </w:r>
    </w:p>
    <w:bookmarkEnd w:id="30"/>
    <w:bookmarkStart w:name="z44" w:id="31"/>
    <w:p>
      <w:pPr>
        <w:spacing w:after="0"/>
        <w:ind w:left="0"/>
        <w:jc w:val="both"/>
      </w:pPr>
      <w:r>
        <w:rPr>
          <w:rFonts w:ascii="Times New Roman"/>
          <w:b w:val="false"/>
          <w:i w:val="false"/>
          <w:color w:val="000000"/>
          <w:sz w:val="28"/>
        </w:rPr>
        <w:t xml:space="preserve">
      2) Салық кодексінің </w:t>
      </w:r>
      <w:r>
        <w:rPr>
          <w:rFonts w:ascii="Times New Roman"/>
          <w:b w:val="false"/>
          <w:i w:val="false"/>
          <w:color w:val="000000"/>
          <w:sz w:val="28"/>
        </w:rPr>
        <w:t>329-бабында</w:t>
      </w:r>
      <w:r>
        <w:rPr>
          <w:rFonts w:ascii="Times New Roman"/>
          <w:b w:val="false"/>
          <w:i w:val="false"/>
          <w:color w:val="000000"/>
          <w:sz w:val="28"/>
        </w:rPr>
        <w:t xml:space="preserve">, 330-бабының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31"/>
    <w:bookmarkStart w:name="z45" w:id="32"/>
    <w:p>
      <w:pPr>
        <w:spacing w:after="0"/>
        <w:ind w:left="0"/>
        <w:jc w:val="both"/>
      </w:pPr>
      <w:r>
        <w:rPr>
          <w:rFonts w:ascii="Times New Roman"/>
          <w:b w:val="false"/>
          <w:i w:val="false"/>
          <w:color w:val="000000"/>
          <w:sz w:val="28"/>
        </w:rPr>
        <w:t xml:space="preserve">
      3) Салық кодексінің 341-бабы </w:t>
      </w:r>
      <w:r>
        <w:rPr>
          <w:rFonts w:ascii="Times New Roman"/>
          <w:b w:val="false"/>
          <w:i w:val="false"/>
          <w:color w:val="000000"/>
          <w:sz w:val="28"/>
        </w:rPr>
        <w:t>1-тармағының</w:t>
      </w:r>
      <w:r>
        <w:rPr>
          <w:rFonts w:ascii="Times New Roman"/>
          <w:b w:val="false"/>
          <w:i w:val="false"/>
          <w:color w:val="000000"/>
          <w:sz w:val="28"/>
        </w:rPr>
        <w:t xml:space="preserve"> 12), 31), 32) және 53) тармақшаларында, сондай-ақ 341-бабының </w:t>
      </w:r>
      <w:r>
        <w:rPr>
          <w:rFonts w:ascii="Times New Roman"/>
          <w:b w:val="false"/>
          <w:i w:val="false"/>
          <w:color w:val="000000"/>
          <w:sz w:val="28"/>
        </w:rPr>
        <w:t>1-тармағының</w:t>
      </w:r>
      <w:r>
        <w:rPr>
          <w:rFonts w:ascii="Times New Roman"/>
          <w:b w:val="false"/>
          <w:i w:val="false"/>
          <w:color w:val="000000"/>
          <w:sz w:val="28"/>
        </w:rPr>
        <w:t xml:space="preserve"> 46) және 47) тармақшаларында (жоғалтылған жалақы (кіріс) бөлігінде) белгіленгендерден басқа, Салық кодексінің 341-бабының 1-тармағында көрсетілген (бұл ретте БЖЗҚ-ға міндетті зейнетақы жарналары Салық кодексінің 341-бабының </w:t>
      </w:r>
      <w:r>
        <w:rPr>
          <w:rFonts w:ascii="Times New Roman"/>
          <w:b w:val="false"/>
          <w:i w:val="false"/>
          <w:color w:val="000000"/>
          <w:sz w:val="28"/>
        </w:rPr>
        <w:t>1-тармағы</w:t>
      </w:r>
      <w:r>
        <w:rPr>
          <w:rFonts w:ascii="Times New Roman"/>
          <w:b w:val="false"/>
          <w:i w:val="false"/>
          <w:color w:val="000000"/>
          <w:sz w:val="28"/>
        </w:rPr>
        <w:t xml:space="preserve"> 22) тармақшасының жетінші абзацында көзделген кірістерден ұсталмайды);</w:t>
      </w:r>
    </w:p>
    <w:bookmarkEnd w:id="32"/>
    <w:bookmarkStart w:name="z46" w:id="33"/>
    <w:p>
      <w:pPr>
        <w:spacing w:after="0"/>
        <w:ind w:left="0"/>
        <w:jc w:val="both"/>
      </w:pPr>
      <w:r>
        <w:rPr>
          <w:rFonts w:ascii="Times New Roman"/>
          <w:b w:val="false"/>
          <w:i w:val="false"/>
          <w:color w:val="000000"/>
          <w:sz w:val="28"/>
        </w:rPr>
        <w:t xml:space="preserve">
      4) мүгедектігі бар тұлғалар және Салық кодексінің 346-бабының </w:t>
      </w:r>
      <w:r>
        <w:rPr>
          <w:rFonts w:ascii="Times New Roman"/>
          <w:b w:val="false"/>
          <w:i w:val="false"/>
          <w:color w:val="000000"/>
          <w:sz w:val="28"/>
        </w:rPr>
        <w:t>1-тармағы</w:t>
      </w:r>
      <w:r>
        <w:rPr>
          <w:rFonts w:ascii="Times New Roman"/>
          <w:b w:val="false"/>
          <w:i w:val="false"/>
          <w:color w:val="000000"/>
          <w:sz w:val="28"/>
        </w:rPr>
        <w:t xml:space="preserve"> 2) тармақшасында көрсетілген өзге де тұлғалардан заттай нысанда немесе материалдық пайда түрінде алынған кірістер мен төлемдерден ұсталмайды.</w:t>
      </w:r>
    </w:p>
    <w:bookmarkEnd w:id="33"/>
    <w:bookmarkStart w:name="z47" w:id="34"/>
    <w:p>
      <w:pPr>
        <w:spacing w:after="0"/>
        <w:ind w:left="0"/>
        <w:jc w:val="both"/>
      </w:pPr>
      <w:r>
        <w:rPr>
          <w:rFonts w:ascii="Times New Roman"/>
          <w:b w:val="false"/>
          <w:i w:val="false"/>
          <w:color w:val="000000"/>
          <w:sz w:val="28"/>
        </w:rPr>
        <w:t xml:space="preserve">
      Салық кодексінің 341-бабы </w:t>
      </w:r>
      <w:r>
        <w:rPr>
          <w:rFonts w:ascii="Times New Roman"/>
          <w:b w:val="false"/>
          <w:i w:val="false"/>
          <w:color w:val="000000"/>
          <w:sz w:val="28"/>
        </w:rPr>
        <w:t>1-тармағының</w:t>
      </w:r>
      <w:r>
        <w:rPr>
          <w:rFonts w:ascii="Times New Roman"/>
          <w:b w:val="false"/>
          <w:i w:val="false"/>
          <w:color w:val="000000"/>
          <w:sz w:val="28"/>
        </w:rPr>
        <w:t xml:space="preserve"> 26) тармақшасында көрсетілген әлеуметтік төлемдерден міндетті зейнетақы жарналары Әлеуметтік кодекстің 76-бабының </w:t>
      </w:r>
      <w:r>
        <w:rPr>
          <w:rFonts w:ascii="Times New Roman"/>
          <w:b w:val="false"/>
          <w:i w:val="false"/>
          <w:color w:val="000000"/>
          <w:sz w:val="28"/>
        </w:rPr>
        <w:t>1-тармағына</w:t>
      </w:r>
      <w:r>
        <w:rPr>
          <w:rFonts w:ascii="Times New Roman"/>
          <w:b w:val="false"/>
          <w:i w:val="false"/>
          <w:color w:val="000000"/>
          <w:sz w:val="28"/>
        </w:rPr>
        <w:t xml:space="preserve">, 117-бабының </w:t>
      </w:r>
      <w:r>
        <w:rPr>
          <w:rFonts w:ascii="Times New Roman"/>
          <w:b w:val="false"/>
          <w:i w:val="false"/>
          <w:color w:val="000000"/>
          <w:sz w:val="28"/>
        </w:rPr>
        <w:t>1-тармағына</w:t>
      </w:r>
      <w:r>
        <w:rPr>
          <w:rFonts w:ascii="Times New Roman"/>
          <w:b w:val="false"/>
          <w:i w:val="false"/>
          <w:color w:val="000000"/>
          <w:sz w:val="28"/>
        </w:rPr>
        <w:t xml:space="preserve"> және 174-бабының </w:t>
      </w:r>
      <w:r>
        <w:rPr>
          <w:rFonts w:ascii="Times New Roman"/>
          <w:b w:val="false"/>
          <w:i w:val="false"/>
          <w:color w:val="000000"/>
          <w:sz w:val="28"/>
        </w:rPr>
        <w:t>3-тармағына</w:t>
      </w:r>
      <w:r>
        <w:rPr>
          <w:rFonts w:ascii="Times New Roman"/>
          <w:b w:val="false"/>
          <w:i w:val="false"/>
          <w:color w:val="000000"/>
          <w:sz w:val="28"/>
        </w:rPr>
        <w:t xml:space="preserve"> сәйкес осы Қағидалардың 10-тармағында көзделген мерзімде ұсталады.".</w:t>
      </w:r>
    </w:p>
    <w:bookmarkEnd w:id="34"/>
    <w:bookmarkStart w:name="z48" w:id="35"/>
    <w:p>
      <w:pPr>
        <w:spacing w:after="0"/>
        <w:ind w:left="0"/>
        <w:jc w:val="both"/>
      </w:pPr>
      <w:r>
        <w:rPr>
          <w:rFonts w:ascii="Times New Roman"/>
          <w:b w:val="false"/>
          <w:i w:val="false"/>
          <w:color w:val="000000"/>
          <w:sz w:val="28"/>
        </w:rPr>
        <w:t xml:space="preserve">
      3.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мерзімдерін бекіту туралы" Қазақстан Республикасы Үкіметінің 2023 жылғы 3 шiлдедегi № 540 </w:t>
      </w:r>
      <w:r>
        <w:rPr>
          <w:rFonts w:ascii="Times New Roman"/>
          <w:b w:val="false"/>
          <w:i w:val="false"/>
          <w:color w:val="000000"/>
          <w:sz w:val="28"/>
        </w:rPr>
        <w:t>қаулысында</w:t>
      </w:r>
      <w:r>
        <w:rPr>
          <w:rFonts w:ascii="Times New Roman"/>
          <w:b w:val="false"/>
          <w:i w:val="false"/>
          <w:color w:val="000000"/>
          <w:sz w:val="28"/>
        </w:rPr>
        <w:t>:</w:t>
      </w:r>
    </w:p>
    <w:bookmarkEnd w:id="35"/>
    <w:bookmarkStart w:name="z49" w:id="36"/>
    <w:p>
      <w:pPr>
        <w:spacing w:after="0"/>
        <w:ind w:left="0"/>
        <w:jc w:val="both"/>
      </w:pPr>
      <w:r>
        <w:rPr>
          <w:rFonts w:ascii="Times New Roman"/>
          <w:b w:val="false"/>
          <w:i w:val="false"/>
          <w:color w:val="000000"/>
          <w:sz w:val="28"/>
        </w:rPr>
        <w:t xml:space="preserve">
      көрсетілген қаулымен бекітілген жұмыс берушінің міндетті зейнетақы жарналарын есептеу (есепке жазу) және бірыңғай жинақтаушы зейнетақы қорына аудару және олар бойынша өндіріп алу қағидалары мен мерзімдері туралы </w:t>
      </w:r>
      <w:r>
        <w:rPr>
          <w:rFonts w:ascii="Times New Roman"/>
          <w:b w:val="false"/>
          <w:i w:val="false"/>
          <w:color w:val="000000"/>
          <w:sz w:val="28"/>
        </w:rPr>
        <w:t>қағидаларында</w:t>
      </w:r>
      <w:r>
        <w:rPr>
          <w:rFonts w:ascii="Times New Roman"/>
          <w:b w:val="false"/>
          <w:i w:val="false"/>
          <w:color w:val="000000"/>
          <w:sz w:val="28"/>
        </w:rPr>
        <w:t>:</w:t>
      </w:r>
    </w:p>
    <w:bookmarkEnd w:id="36"/>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7-тармақ</w:t>
      </w:r>
      <w:r>
        <w:rPr>
          <w:rFonts w:ascii="Times New Roman"/>
          <w:b w:val="false"/>
          <w:i w:val="false"/>
          <w:color w:val="000000"/>
          <w:sz w:val="28"/>
        </w:rPr>
        <w:t xml:space="preserve"> мынадай редакцияда жазылсын:</w:t>
      </w:r>
    </w:p>
    <w:bookmarkStart w:name="z51" w:id="37"/>
    <w:p>
      <w:pPr>
        <w:spacing w:after="0"/>
        <w:ind w:left="0"/>
        <w:jc w:val="both"/>
      </w:pPr>
      <w:r>
        <w:rPr>
          <w:rFonts w:ascii="Times New Roman"/>
          <w:b w:val="false"/>
          <w:i w:val="false"/>
          <w:color w:val="000000"/>
          <w:sz w:val="28"/>
        </w:rPr>
        <w:t>
      "7. Жұмыс берушінің міндетті зейнетақы жарналарын жүзеге асырған кезде:</w:t>
      </w:r>
    </w:p>
    <w:bookmarkEnd w:id="37"/>
    <w:bookmarkStart w:name="z52" w:id="38"/>
    <w:p>
      <w:pPr>
        <w:spacing w:after="0"/>
        <w:ind w:left="0"/>
        <w:jc w:val="both"/>
      </w:pPr>
      <w:r>
        <w:rPr>
          <w:rFonts w:ascii="Times New Roman"/>
          <w:b w:val="false"/>
          <w:i w:val="false"/>
          <w:color w:val="000000"/>
          <w:sz w:val="28"/>
        </w:rPr>
        <w:t xml:space="preserve">
      1) "Салық және бюджетке төленетін басқа да міндетті төлемдер туралы" Қазақстан Республикасы Кодексінің (бұдан әрі – Салық кодексі) 319-бабының </w:t>
      </w:r>
      <w:r>
        <w:rPr>
          <w:rFonts w:ascii="Times New Roman"/>
          <w:b w:val="false"/>
          <w:i w:val="false"/>
          <w:color w:val="000000"/>
          <w:sz w:val="28"/>
        </w:rPr>
        <w:t>2-тармағында</w:t>
      </w:r>
      <w:r>
        <w:rPr>
          <w:rFonts w:ascii="Times New Roman"/>
          <w:b w:val="false"/>
          <w:i w:val="false"/>
          <w:color w:val="000000"/>
          <w:sz w:val="28"/>
        </w:rPr>
        <w:t xml:space="preserve"> көрсетілген;</w:t>
      </w:r>
    </w:p>
    <w:bookmarkEnd w:id="38"/>
    <w:bookmarkStart w:name="z53" w:id="39"/>
    <w:p>
      <w:pPr>
        <w:spacing w:after="0"/>
        <w:ind w:left="0"/>
        <w:jc w:val="both"/>
      </w:pPr>
      <w:r>
        <w:rPr>
          <w:rFonts w:ascii="Times New Roman"/>
          <w:b w:val="false"/>
          <w:i w:val="false"/>
          <w:color w:val="000000"/>
          <w:sz w:val="28"/>
        </w:rPr>
        <w:t>
      2) Салық кодексінің </w:t>
      </w:r>
      <w:r>
        <w:rPr>
          <w:rFonts w:ascii="Times New Roman"/>
          <w:b w:val="false"/>
          <w:i w:val="false"/>
          <w:color w:val="000000"/>
          <w:sz w:val="28"/>
        </w:rPr>
        <w:t>329-бабында</w:t>
      </w:r>
      <w:r>
        <w:rPr>
          <w:rFonts w:ascii="Times New Roman"/>
          <w:b w:val="false"/>
          <w:i w:val="false"/>
          <w:color w:val="000000"/>
          <w:sz w:val="28"/>
        </w:rPr>
        <w:t>, 330-бабының </w:t>
      </w:r>
      <w:r>
        <w:rPr>
          <w:rFonts w:ascii="Times New Roman"/>
          <w:b w:val="false"/>
          <w:i w:val="false"/>
          <w:color w:val="000000"/>
          <w:sz w:val="28"/>
        </w:rPr>
        <w:t>1-тармағында</w:t>
      </w:r>
      <w:r>
        <w:rPr>
          <w:rFonts w:ascii="Times New Roman"/>
          <w:b w:val="false"/>
          <w:i w:val="false"/>
          <w:color w:val="000000"/>
          <w:sz w:val="28"/>
        </w:rPr>
        <w:t xml:space="preserve"> көрсетілген;</w:t>
      </w:r>
    </w:p>
    <w:bookmarkEnd w:id="39"/>
    <w:bookmarkStart w:name="z54" w:id="40"/>
    <w:p>
      <w:pPr>
        <w:spacing w:after="0"/>
        <w:ind w:left="0"/>
        <w:jc w:val="both"/>
      </w:pPr>
      <w:r>
        <w:rPr>
          <w:rFonts w:ascii="Times New Roman"/>
          <w:b w:val="false"/>
          <w:i w:val="false"/>
          <w:color w:val="000000"/>
          <w:sz w:val="28"/>
        </w:rPr>
        <w:t xml:space="preserve">
      3) Салық кодексінің 341-бабы </w:t>
      </w:r>
      <w:r>
        <w:rPr>
          <w:rFonts w:ascii="Times New Roman"/>
          <w:b w:val="false"/>
          <w:i w:val="false"/>
          <w:color w:val="000000"/>
          <w:sz w:val="28"/>
        </w:rPr>
        <w:t>1-тармағының</w:t>
      </w:r>
      <w:r>
        <w:rPr>
          <w:rFonts w:ascii="Times New Roman"/>
          <w:b w:val="false"/>
          <w:i w:val="false"/>
          <w:color w:val="000000"/>
          <w:sz w:val="28"/>
        </w:rPr>
        <w:t xml:space="preserve"> 12) және 53) тармақшаларында, сондай-ақ 341-бабы </w:t>
      </w:r>
      <w:r>
        <w:rPr>
          <w:rFonts w:ascii="Times New Roman"/>
          <w:b w:val="false"/>
          <w:i w:val="false"/>
          <w:color w:val="000000"/>
          <w:sz w:val="28"/>
        </w:rPr>
        <w:t>1-тармағының</w:t>
      </w:r>
      <w:r>
        <w:rPr>
          <w:rFonts w:ascii="Times New Roman"/>
          <w:b w:val="false"/>
          <w:i w:val="false"/>
          <w:color w:val="000000"/>
          <w:sz w:val="28"/>
        </w:rPr>
        <w:t xml:space="preserve"> 46) және 47) тармақшаларында (жоғалған табысы (кірісі) бөлігінде) белгіленгендерді қоспағанда, 341-бабының </w:t>
      </w:r>
      <w:r>
        <w:rPr>
          <w:rFonts w:ascii="Times New Roman"/>
          <w:b w:val="false"/>
          <w:i w:val="false"/>
          <w:color w:val="000000"/>
          <w:sz w:val="28"/>
        </w:rPr>
        <w:t>1-тармағында</w:t>
      </w:r>
      <w:r>
        <w:rPr>
          <w:rFonts w:ascii="Times New Roman"/>
          <w:b w:val="false"/>
          <w:i w:val="false"/>
          <w:color w:val="000000"/>
          <w:sz w:val="28"/>
        </w:rPr>
        <w:t> көрсетілген;</w:t>
      </w:r>
    </w:p>
    <w:bookmarkEnd w:id="40"/>
    <w:bookmarkStart w:name="z55" w:id="41"/>
    <w:p>
      <w:pPr>
        <w:spacing w:after="0"/>
        <w:ind w:left="0"/>
        <w:jc w:val="both"/>
      </w:pPr>
      <w:r>
        <w:rPr>
          <w:rFonts w:ascii="Times New Roman"/>
          <w:b w:val="false"/>
          <w:i w:val="false"/>
          <w:color w:val="000000"/>
          <w:sz w:val="28"/>
        </w:rPr>
        <w:t xml:space="preserve">
      4) мүгедектігі бар адамдар және Салық кодексінің 346-бабы  </w:t>
      </w:r>
      <w:r>
        <w:rPr>
          <w:rFonts w:ascii="Times New Roman"/>
          <w:b w:val="false"/>
          <w:i w:val="false"/>
          <w:color w:val="000000"/>
          <w:sz w:val="28"/>
        </w:rPr>
        <w:t>1-тармағының</w:t>
      </w:r>
      <w:r>
        <w:rPr>
          <w:rFonts w:ascii="Times New Roman"/>
          <w:b w:val="false"/>
          <w:i w:val="false"/>
          <w:color w:val="000000"/>
          <w:sz w:val="28"/>
        </w:rPr>
        <w:t xml:space="preserve"> 2) тармақшасында көрсетілген өзге де адамдар заттай нысанда немесе материалдық пайда түрінде алған төлемдер мен кіріс түрлері есепке алынбайды.".</w:t>
      </w:r>
    </w:p>
    <w:bookmarkEnd w:id="4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