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55ec" w14:textId="2f85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киноны қолдау мемлекеттік орталығын құру туралы" Қазақстан Республикасы Үкіметінің 2019 жылғы 15 наурыздағы № 113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30 шілдедегі № 576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киноны қолдау мемлекеттік орталығын құру туралы" Қазақстан Республикасы Үкіметінің 2019 жылғы 15 наурыздағы № 113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қызметінің негізгі нысанасы фильмдер шығару болып табылатын, жарғылық капиталына мемлекет жүз пайыз қатысатын заңды тұлғаға фильмдерді қаржыландырудың жалпы көлемінің кемінде отыз пайызы мөлшеріндегі мемлекеттік тапсырманы орындауға бөлінетін қаражатты қоспағанда, ұлттық фильмдер деп танылуға үмітті киножобалар мен ұлттық фильмдерді қаржыландыру түрінде мемлекеттік қолдауды ұсыну;".</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