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13b0" w14:textId="9331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26 шiлдедегi № 560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173-1) тармақшамен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"173-1) реттелетін қызмет салаларында көлеңкелі экономикаға қарсы іс-қимылды жүзеге асырады;".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